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2EFD9"/>
  <w:body>
    <w:p w:rsidR="0005659C" w:rsidRPr="001751CD" w:rsidRDefault="0005659C">
      <w:pPr>
        <w:jc w:val="center"/>
        <w:rPr>
          <w:rFonts w:asciiTheme="minorEastAsia" w:hAnsiTheme="minorEastAsia" w:cs="Times New Roman"/>
          <w:b/>
          <w:bCs/>
          <w:sz w:val="28"/>
          <w:szCs w:val="28"/>
        </w:rPr>
      </w:pPr>
    </w:p>
    <w:p w:rsidR="0005659C" w:rsidRPr="001751CD" w:rsidRDefault="0005659C">
      <w:pPr>
        <w:jc w:val="center"/>
        <w:rPr>
          <w:rFonts w:asciiTheme="minorEastAsia" w:hAnsiTheme="minorEastAsia" w:cs="Times New Roman"/>
          <w:b/>
          <w:bCs/>
          <w:sz w:val="28"/>
          <w:szCs w:val="28"/>
        </w:rPr>
      </w:pPr>
    </w:p>
    <w:p w:rsidR="0005659C" w:rsidRPr="001751CD" w:rsidRDefault="0005659C">
      <w:pPr>
        <w:jc w:val="center"/>
        <w:rPr>
          <w:rFonts w:asciiTheme="minorEastAsia" w:hAnsiTheme="minorEastAsia" w:cs="Times New Roman"/>
          <w:b/>
          <w:bCs/>
          <w:sz w:val="28"/>
          <w:szCs w:val="28"/>
        </w:rPr>
      </w:pPr>
    </w:p>
    <w:p w:rsidR="0005659C" w:rsidRPr="001751CD" w:rsidRDefault="00D80382">
      <w:pPr>
        <w:jc w:val="center"/>
        <w:rPr>
          <w:rFonts w:asciiTheme="minorEastAsia" w:hAnsiTheme="minorEastAsia" w:cs="Times New Roman"/>
          <w:b/>
          <w:bCs/>
          <w:sz w:val="36"/>
          <w:szCs w:val="36"/>
        </w:rPr>
      </w:pPr>
      <w:r w:rsidRPr="001751CD">
        <w:rPr>
          <w:rFonts w:asciiTheme="minorEastAsia" w:hAnsiTheme="minorEastAsia" w:cs="SimHei" w:hint="eastAsia"/>
          <w:b/>
          <w:bCs/>
          <w:sz w:val="36"/>
          <w:szCs w:val="36"/>
        </w:rPr>
        <w:t>学院管理员操作手册</w:t>
      </w:r>
    </w:p>
    <w:p w:rsidR="0005659C" w:rsidRPr="001751CD" w:rsidRDefault="00D80382">
      <w:pPr>
        <w:jc w:val="center"/>
        <w:rPr>
          <w:rFonts w:asciiTheme="minorEastAsia" w:hAnsiTheme="minorEastAsia" w:cs="SimHei"/>
          <w:color w:val="0000FF"/>
          <w:sz w:val="28"/>
          <w:szCs w:val="28"/>
        </w:rPr>
      </w:pPr>
      <w:r w:rsidRPr="001751CD">
        <w:rPr>
          <w:rFonts w:asciiTheme="minorEastAsia" w:hAnsiTheme="minorEastAsia" w:cs="SimHei" w:hint="eastAsia"/>
          <w:color w:val="000000"/>
          <w:sz w:val="28"/>
          <w:szCs w:val="28"/>
        </w:rPr>
        <w:t>网址：</w:t>
      </w:r>
      <w:hyperlink r:id="rId8" w:history="1">
        <w:r w:rsidRPr="001751CD">
          <w:rPr>
            <w:rFonts w:asciiTheme="minorEastAsia" w:hAnsiTheme="minorEastAsia" w:cs="SimHei"/>
            <w:color w:val="0000FF"/>
            <w:sz w:val="28"/>
            <w:szCs w:val="28"/>
          </w:rPr>
          <w:t>www.changxianggu.com</w:t>
        </w:r>
      </w:hyperlink>
    </w:p>
    <w:p w:rsidR="0005659C" w:rsidRPr="001751CD" w:rsidRDefault="0005659C">
      <w:pPr>
        <w:rPr>
          <w:rFonts w:asciiTheme="minorEastAsia" w:hAnsiTheme="minorEastAsia" w:cs="SimHei"/>
          <w:color w:val="0000FF"/>
          <w:sz w:val="28"/>
          <w:szCs w:val="28"/>
        </w:rPr>
      </w:pPr>
    </w:p>
    <w:p w:rsidR="0005659C" w:rsidRPr="001751CD" w:rsidRDefault="00D80382" w:rsidP="001751CD">
      <w:pPr>
        <w:spacing w:line="360" w:lineRule="auto"/>
        <w:ind w:firstLineChars="200" w:firstLine="562"/>
        <w:jc w:val="left"/>
        <w:rPr>
          <w:rFonts w:asciiTheme="minorEastAsia" w:hAnsiTheme="minorEastAsia" w:cs="Times New Roman"/>
          <w:b/>
          <w:bCs/>
          <w:sz w:val="28"/>
          <w:szCs w:val="28"/>
        </w:rPr>
      </w:pPr>
      <w:r w:rsidRPr="001751CD">
        <w:rPr>
          <w:rFonts w:asciiTheme="minorEastAsia" w:hAnsiTheme="minorEastAsia" w:cs="SimSun" w:hint="eastAsia"/>
          <w:b/>
          <w:bCs/>
          <w:sz w:val="28"/>
          <w:szCs w:val="28"/>
        </w:rPr>
        <w:t>说明：</w:t>
      </w:r>
      <w:r w:rsidRPr="001751CD">
        <w:rPr>
          <w:rFonts w:asciiTheme="minorEastAsia" w:hAnsiTheme="minorEastAsia"/>
          <w:b/>
          <w:bCs/>
          <w:sz w:val="28"/>
          <w:szCs w:val="28"/>
        </w:rPr>
        <w:t xml:space="preserve"> </w:t>
      </w:r>
      <w:r w:rsidRPr="001751CD">
        <w:rPr>
          <w:rFonts w:asciiTheme="minorEastAsia" w:hAnsiTheme="minorEastAsia" w:cs="SimSun" w:hint="eastAsia"/>
          <w:b/>
          <w:bCs/>
          <w:sz w:val="28"/>
          <w:szCs w:val="28"/>
        </w:rPr>
        <w:t>教材系统中的课程数据是从教务系统教学计划中导入的，由于教学计划中的课程只具体到学院，没有归属到各教研室，所以教研室需要先用学院账户登录，认领一下本教研室课程，认领完之后退出系统，再用教研室账号登录，才能看到本教研室的课程。具体操作步骤如下：</w:t>
      </w:r>
    </w:p>
    <w:p w:rsidR="0005659C" w:rsidRPr="001751CD" w:rsidRDefault="0005659C">
      <w:pPr>
        <w:jc w:val="center"/>
        <w:rPr>
          <w:rFonts w:asciiTheme="minorEastAsia" w:hAnsiTheme="minorEastAsia" w:cs="SimHei"/>
          <w:color w:val="0000FF"/>
          <w:sz w:val="28"/>
          <w:szCs w:val="28"/>
        </w:rPr>
      </w:pPr>
    </w:p>
    <w:p w:rsidR="0005659C" w:rsidRPr="001751CD" w:rsidRDefault="0005659C">
      <w:pPr>
        <w:jc w:val="center"/>
        <w:rPr>
          <w:rFonts w:asciiTheme="minorEastAsia" w:hAnsiTheme="minorEastAsia" w:cs="Times New Roman"/>
          <w:sz w:val="28"/>
          <w:szCs w:val="28"/>
        </w:rPr>
      </w:pPr>
    </w:p>
    <w:p w:rsidR="0005659C" w:rsidRPr="001751CD" w:rsidRDefault="0005659C">
      <w:pPr>
        <w:jc w:val="center"/>
        <w:rPr>
          <w:rFonts w:asciiTheme="minorEastAsia" w:hAnsiTheme="minorEastAsia" w:cs="Times New Roman"/>
          <w:sz w:val="28"/>
          <w:szCs w:val="28"/>
        </w:rPr>
      </w:pPr>
    </w:p>
    <w:p w:rsidR="0005659C" w:rsidRPr="001751CD" w:rsidRDefault="0005659C">
      <w:pPr>
        <w:jc w:val="center"/>
        <w:rPr>
          <w:rFonts w:asciiTheme="minorEastAsia" w:hAnsiTheme="minorEastAsia" w:cs="Times New Roman"/>
          <w:sz w:val="28"/>
          <w:szCs w:val="28"/>
        </w:rPr>
      </w:pPr>
    </w:p>
    <w:p w:rsidR="0005659C" w:rsidRPr="001751CD" w:rsidRDefault="0005659C">
      <w:pPr>
        <w:rPr>
          <w:rFonts w:asciiTheme="minorEastAsia" w:hAnsiTheme="minorEastAsia" w:cs="Times New Roman"/>
          <w:sz w:val="28"/>
          <w:szCs w:val="28"/>
        </w:rPr>
      </w:pPr>
    </w:p>
    <w:p w:rsidR="0005659C" w:rsidRPr="001751CD" w:rsidRDefault="0005659C">
      <w:pPr>
        <w:rPr>
          <w:rFonts w:asciiTheme="minorEastAsia" w:hAnsiTheme="minorEastAsia" w:cs="Times New Roman"/>
          <w:sz w:val="28"/>
          <w:szCs w:val="28"/>
        </w:rPr>
      </w:pPr>
    </w:p>
    <w:p w:rsidR="0005659C" w:rsidRPr="001751CD" w:rsidRDefault="0005659C">
      <w:pPr>
        <w:rPr>
          <w:rFonts w:asciiTheme="minorEastAsia" w:hAnsiTheme="minorEastAsia" w:cs="Times New Roman"/>
          <w:sz w:val="28"/>
          <w:szCs w:val="28"/>
        </w:rPr>
      </w:pPr>
    </w:p>
    <w:p w:rsidR="0005659C" w:rsidRPr="001751CD" w:rsidRDefault="0005659C">
      <w:pPr>
        <w:rPr>
          <w:rFonts w:asciiTheme="minorEastAsia" w:hAnsiTheme="minorEastAsia" w:cs="Times New Roman"/>
          <w:sz w:val="28"/>
          <w:szCs w:val="28"/>
        </w:rPr>
      </w:pPr>
    </w:p>
    <w:p w:rsidR="0005659C" w:rsidRPr="001751CD" w:rsidRDefault="0005659C">
      <w:pPr>
        <w:rPr>
          <w:rFonts w:asciiTheme="minorEastAsia" w:hAnsiTheme="minorEastAsia" w:cs="Times New Roman"/>
          <w:sz w:val="28"/>
          <w:szCs w:val="28"/>
        </w:rPr>
      </w:pPr>
    </w:p>
    <w:p w:rsidR="0005659C" w:rsidRDefault="0005659C">
      <w:pPr>
        <w:rPr>
          <w:rFonts w:asciiTheme="minorEastAsia" w:hAnsiTheme="minorEastAsia" w:cs="Times New Roman"/>
          <w:sz w:val="28"/>
          <w:szCs w:val="28"/>
        </w:rPr>
      </w:pPr>
    </w:p>
    <w:p w:rsidR="001751CD" w:rsidRPr="001751CD" w:rsidRDefault="001751CD">
      <w:pPr>
        <w:rPr>
          <w:rFonts w:asciiTheme="minorEastAsia" w:hAnsiTheme="minorEastAsia" w:cs="Times New Roman"/>
          <w:sz w:val="28"/>
          <w:szCs w:val="28"/>
        </w:rPr>
      </w:pPr>
    </w:p>
    <w:p w:rsidR="0005659C" w:rsidRPr="001751CD" w:rsidRDefault="00D80382">
      <w:pPr>
        <w:numPr>
          <w:ilvl w:val="0"/>
          <w:numId w:val="1"/>
        </w:numPr>
        <w:rPr>
          <w:rFonts w:asciiTheme="minorEastAsia" w:hAnsiTheme="minorEastAsia" w:cs="Times New Roman"/>
          <w:b/>
          <w:sz w:val="28"/>
          <w:szCs w:val="28"/>
        </w:rPr>
      </w:pPr>
      <w:bookmarkStart w:id="0" w:name="_Toc12618_WPSOffice_Level2"/>
      <w:r w:rsidRPr="001751CD">
        <w:rPr>
          <w:rFonts w:asciiTheme="minorEastAsia" w:hAnsiTheme="minorEastAsia" w:cs="Microsoft YaHei" w:hint="eastAsia"/>
          <w:b/>
          <w:sz w:val="28"/>
          <w:szCs w:val="28"/>
        </w:rPr>
        <w:lastRenderedPageBreak/>
        <w:t>登录平台</w:t>
      </w:r>
    </w:p>
    <w:p w:rsidR="0005659C" w:rsidRPr="001751CD" w:rsidRDefault="00D80382">
      <w:pPr>
        <w:rPr>
          <w:rFonts w:asciiTheme="minorEastAsia" w:hAnsiTheme="minorEastAsia" w:cs="Times New Roman"/>
          <w:sz w:val="28"/>
          <w:szCs w:val="28"/>
        </w:rPr>
      </w:pPr>
      <w:r w:rsidRPr="001751CD">
        <w:rPr>
          <w:rFonts w:asciiTheme="minorEastAsia" w:hAnsiTheme="minorEastAsia" w:cs="Microsoft YaHei" w:hint="eastAsia"/>
          <w:sz w:val="28"/>
          <w:szCs w:val="28"/>
        </w:rPr>
        <w:t>学院管理员账号由教务处提供，首次登陆默认密码为</w:t>
      </w:r>
      <w:r w:rsidRPr="001751CD">
        <w:rPr>
          <w:rFonts w:asciiTheme="minorEastAsia" w:hAnsiTheme="minorEastAsia" w:cs="Microsoft YaHei"/>
          <w:sz w:val="28"/>
          <w:szCs w:val="28"/>
        </w:rPr>
        <w:t>123456</w:t>
      </w:r>
      <w:r w:rsidRPr="001751CD">
        <w:rPr>
          <w:rFonts w:asciiTheme="minorEastAsia" w:hAnsiTheme="minorEastAsia" w:cs="Microsoft YaHei" w:hint="eastAsia"/>
          <w:sz w:val="28"/>
          <w:szCs w:val="28"/>
        </w:rPr>
        <w:t>。登录窗口为“管理端入口”。</w:t>
      </w:r>
    </w:p>
    <w:p w:rsidR="0005659C" w:rsidRPr="001751CD" w:rsidRDefault="00D80382">
      <w:pPr>
        <w:rPr>
          <w:rFonts w:asciiTheme="minorEastAsia" w:hAnsiTheme="minorEastAsia" w:cs="Times New Roman"/>
          <w:sz w:val="28"/>
          <w:szCs w:val="28"/>
        </w:rPr>
      </w:pPr>
      <w:r w:rsidRPr="001751CD">
        <w:rPr>
          <w:rFonts w:asciiTheme="minorEastAsia" w:hAnsiTheme="minorEastAsia"/>
          <w:noProof/>
          <w:sz w:val="28"/>
          <w:szCs w:val="28"/>
        </w:rPr>
        <w:drawing>
          <wp:inline distT="0" distB="0" distL="114300" distR="114300">
            <wp:extent cx="5268595" cy="3221990"/>
            <wp:effectExtent l="0" t="0" r="1905" b="381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9"/>
                    <a:stretch>
                      <a:fillRect/>
                    </a:stretch>
                  </pic:blipFill>
                  <pic:spPr>
                    <a:xfrm>
                      <a:off x="0" y="0"/>
                      <a:ext cx="5268595" cy="3221990"/>
                    </a:xfrm>
                    <a:prstGeom prst="rect">
                      <a:avLst/>
                    </a:prstGeom>
                    <a:noFill/>
                    <a:ln>
                      <a:noFill/>
                    </a:ln>
                  </pic:spPr>
                </pic:pic>
              </a:graphicData>
            </a:graphic>
          </wp:inline>
        </w:drawing>
      </w:r>
    </w:p>
    <w:p w:rsidR="0005659C" w:rsidRPr="001751CD" w:rsidRDefault="00D80382">
      <w:pPr>
        <w:numPr>
          <w:ilvl w:val="0"/>
          <w:numId w:val="1"/>
        </w:numPr>
        <w:rPr>
          <w:rFonts w:asciiTheme="minorEastAsia" w:hAnsiTheme="minorEastAsia" w:cs="Times New Roman"/>
          <w:b/>
          <w:sz w:val="28"/>
          <w:szCs w:val="28"/>
        </w:rPr>
      </w:pPr>
      <w:r w:rsidRPr="001751CD">
        <w:rPr>
          <w:rFonts w:asciiTheme="minorEastAsia" w:hAnsiTheme="minorEastAsia" w:cs="Microsoft YaHei" w:hint="eastAsia"/>
          <w:b/>
          <w:sz w:val="28"/>
          <w:szCs w:val="28"/>
        </w:rPr>
        <w:t>将课程关联至教研室</w:t>
      </w:r>
    </w:p>
    <w:p w:rsidR="0005659C" w:rsidRPr="001751CD" w:rsidRDefault="00D80382">
      <w:pPr>
        <w:rPr>
          <w:rFonts w:asciiTheme="minorEastAsia" w:hAnsiTheme="minorEastAsia" w:cs="Times New Roman"/>
          <w:sz w:val="28"/>
          <w:szCs w:val="28"/>
        </w:rPr>
      </w:pPr>
      <w:r w:rsidRPr="001751CD">
        <w:rPr>
          <w:rFonts w:asciiTheme="minorEastAsia" w:hAnsiTheme="minorEastAsia" w:cs="Microsoft YaHei" w:hint="eastAsia"/>
          <w:sz w:val="28"/>
          <w:szCs w:val="28"/>
        </w:rPr>
        <w:t>说明：本校教学任务书是将课程下放至学院，需要由学院将课程绑定至教研室或者教研室用学院账号登录认领课程。（将课程关联至教研室的步骤如下）：</w:t>
      </w:r>
    </w:p>
    <w:p w:rsidR="0005659C" w:rsidRPr="001751CD" w:rsidRDefault="00D80382" w:rsidP="001751CD">
      <w:pPr>
        <w:ind w:firstLineChars="200" w:firstLine="560"/>
        <w:rPr>
          <w:rFonts w:asciiTheme="minorEastAsia" w:hAnsiTheme="minorEastAsia" w:cs="Times New Roman"/>
          <w:sz w:val="28"/>
          <w:szCs w:val="28"/>
        </w:rPr>
      </w:pPr>
      <w:r w:rsidRPr="001751CD">
        <w:rPr>
          <w:rFonts w:asciiTheme="minorEastAsia" w:hAnsiTheme="minorEastAsia" w:cs="Microsoft YaHei" w:hint="eastAsia"/>
          <w:sz w:val="28"/>
          <w:szCs w:val="28"/>
        </w:rPr>
        <w:t>教务管理</w:t>
      </w:r>
      <w:r w:rsidRPr="001751CD">
        <w:rPr>
          <w:rFonts w:asciiTheme="minorEastAsia" w:hAnsiTheme="minorEastAsia" w:cs="Microsoft YaHei"/>
          <w:sz w:val="28"/>
          <w:szCs w:val="28"/>
        </w:rPr>
        <w:t>--</w:t>
      </w:r>
      <w:r w:rsidRPr="001751CD">
        <w:rPr>
          <w:rFonts w:asciiTheme="minorEastAsia" w:hAnsiTheme="minorEastAsia" w:cs="Microsoft YaHei" w:hint="eastAsia"/>
          <w:sz w:val="28"/>
          <w:szCs w:val="28"/>
        </w:rPr>
        <w:t>课程管理，点击“操作”下面的“修改”按钮，可单个修改课程至教研室。批量勾选需要修改的课程，点击下方的“修改”按钮，可批量将课程关联至教研室。</w:t>
      </w:r>
    </w:p>
    <w:p w:rsidR="0005659C" w:rsidRPr="001751CD" w:rsidRDefault="00D80382">
      <w:pPr>
        <w:rPr>
          <w:rFonts w:asciiTheme="minorEastAsia" w:hAnsiTheme="minorEastAsia" w:cs="Times New Roman"/>
          <w:sz w:val="28"/>
          <w:szCs w:val="28"/>
        </w:rPr>
      </w:pPr>
      <w:r w:rsidRPr="001751CD">
        <w:rPr>
          <w:rFonts w:asciiTheme="minorEastAsia" w:hAnsiTheme="minorEastAsia"/>
          <w:noProof/>
          <w:sz w:val="28"/>
          <w:szCs w:val="28"/>
        </w:rPr>
        <w:lastRenderedPageBreak/>
        <w:drawing>
          <wp:inline distT="0" distB="0" distL="114300" distR="114300">
            <wp:extent cx="5264785" cy="3171190"/>
            <wp:effectExtent l="0" t="0" r="5715" b="381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0"/>
                    <a:stretch>
                      <a:fillRect/>
                    </a:stretch>
                  </pic:blipFill>
                  <pic:spPr>
                    <a:xfrm>
                      <a:off x="0" y="0"/>
                      <a:ext cx="5264785" cy="3171190"/>
                    </a:xfrm>
                    <a:prstGeom prst="rect">
                      <a:avLst/>
                    </a:prstGeom>
                    <a:noFill/>
                    <a:ln>
                      <a:noFill/>
                    </a:ln>
                  </pic:spPr>
                </pic:pic>
              </a:graphicData>
            </a:graphic>
          </wp:inline>
        </w:drawing>
      </w:r>
    </w:p>
    <w:p w:rsidR="0005659C" w:rsidRPr="001751CD" w:rsidRDefault="00D80382">
      <w:pPr>
        <w:rPr>
          <w:rFonts w:asciiTheme="minorEastAsia" w:hAnsiTheme="minorEastAsia" w:cs="Times New Roman"/>
          <w:b/>
          <w:sz w:val="28"/>
          <w:szCs w:val="28"/>
        </w:rPr>
      </w:pPr>
      <w:r w:rsidRPr="001751CD">
        <w:rPr>
          <w:rFonts w:asciiTheme="minorEastAsia" w:hAnsiTheme="minorEastAsia" w:cs="Microsoft YaHei" w:hint="eastAsia"/>
          <w:b/>
          <w:sz w:val="28"/>
          <w:szCs w:val="28"/>
        </w:rPr>
        <w:t>三、教材审核</w:t>
      </w:r>
    </w:p>
    <w:p w:rsidR="0005659C" w:rsidRPr="001751CD" w:rsidRDefault="00D80382">
      <w:pPr>
        <w:rPr>
          <w:rFonts w:asciiTheme="minorEastAsia" w:hAnsiTheme="minorEastAsia" w:cs="Times New Roman"/>
          <w:sz w:val="28"/>
          <w:szCs w:val="28"/>
        </w:rPr>
      </w:pPr>
      <w:r w:rsidRPr="001751CD">
        <w:rPr>
          <w:rFonts w:asciiTheme="minorEastAsia" w:hAnsiTheme="minorEastAsia" w:cs="Microsoft YaHei" w:hint="eastAsia"/>
          <w:sz w:val="28"/>
          <w:szCs w:val="28"/>
        </w:rPr>
        <w:t>教材管理</w:t>
      </w:r>
      <w:r w:rsidRPr="001751CD">
        <w:rPr>
          <w:rFonts w:asciiTheme="minorEastAsia" w:hAnsiTheme="minorEastAsia" w:cs="Î¢ÈíÑÅºÚ Western"/>
          <w:sz w:val="28"/>
          <w:szCs w:val="28"/>
        </w:rPr>
        <w:t>——</w:t>
      </w:r>
      <w:r w:rsidRPr="001751CD">
        <w:rPr>
          <w:rFonts w:asciiTheme="minorEastAsia" w:hAnsiTheme="minorEastAsia" w:cs="Microsoft YaHei" w:hint="eastAsia"/>
          <w:sz w:val="28"/>
          <w:szCs w:val="28"/>
        </w:rPr>
        <w:t>教材审核</w:t>
      </w:r>
      <w:bookmarkEnd w:id="0"/>
    </w:p>
    <w:p w:rsidR="0005659C" w:rsidRPr="001751CD" w:rsidRDefault="00D80382">
      <w:pPr>
        <w:rPr>
          <w:rFonts w:asciiTheme="minorEastAsia" w:hAnsiTheme="minorEastAsia" w:cs="Microsoft YaHei"/>
          <w:sz w:val="28"/>
          <w:szCs w:val="28"/>
        </w:rPr>
      </w:pPr>
      <w:r w:rsidRPr="001751CD">
        <w:rPr>
          <w:rFonts w:asciiTheme="minorEastAsia" w:hAnsiTheme="minorEastAsia"/>
          <w:noProof/>
          <w:sz w:val="28"/>
          <w:szCs w:val="28"/>
        </w:rPr>
        <w:drawing>
          <wp:inline distT="0" distB="0" distL="114300" distR="114300">
            <wp:extent cx="5260975" cy="2684145"/>
            <wp:effectExtent l="0" t="0" r="9525" b="825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1"/>
                    <a:stretch>
                      <a:fillRect/>
                    </a:stretch>
                  </pic:blipFill>
                  <pic:spPr>
                    <a:xfrm>
                      <a:off x="0" y="0"/>
                      <a:ext cx="5260975" cy="2684145"/>
                    </a:xfrm>
                    <a:prstGeom prst="rect">
                      <a:avLst/>
                    </a:prstGeom>
                    <a:noFill/>
                    <a:ln>
                      <a:noFill/>
                    </a:ln>
                  </pic:spPr>
                </pic:pic>
              </a:graphicData>
            </a:graphic>
          </wp:inline>
        </w:drawing>
      </w:r>
    </w:p>
    <w:p w:rsidR="0005659C" w:rsidRPr="001751CD" w:rsidRDefault="00D80382">
      <w:pPr>
        <w:rPr>
          <w:rFonts w:asciiTheme="minorEastAsia" w:hAnsiTheme="minorEastAsia" w:cs="Times New Roman"/>
          <w:sz w:val="28"/>
          <w:szCs w:val="28"/>
        </w:rPr>
      </w:pPr>
      <w:r w:rsidRPr="001751CD">
        <w:rPr>
          <w:rFonts w:asciiTheme="minorEastAsia" w:hAnsiTheme="minorEastAsia" w:cs="Microsoft YaHei" w:hint="eastAsia"/>
          <w:sz w:val="28"/>
          <w:szCs w:val="28"/>
        </w:rPr>
        <w:t>说明：</w:t>
      </w:r>
    </w:p>
    <w:p w:rsidR="0005659C" w:rsidRPr="001751CD" w:rsidRDefault="00D80382">
      <w:pPr>
        <w:rPr>
          <w:rFonts w:asciiTheme="minorEastAsia" w:hAnsiTheme="minorEastAsia" w:cs="Times New Roman"/>
          <w:sz w:val="28"/>
          <w:szCs w:val="28"/>
        </w:rPr>
      </w:pPr>
      <w:r w:rsidRPr="001751CD">
        <w:rPr>
          <w:rFonts w:asciiTheme="minorEastAsia" w:hAnsiTheme="minorEastAsia" w:cs="Microsoft YaHei" w:hint="eastAsia"/>
          <w:sz w:val="28"/>
          <w:szCs w:val="28"/>
        </w:rPr>
        <w:t>（</w:t>
      </w:r>
      <w:r w:rsidRPr="001751CD">
        <w:rPr>
          <w:rFonts w:asciiTheme="minorEastAsia" w:hAnsiTheme="minorEastAsia" w:cs="Microsoft YaHei"/>
          <w:sz w:val="28"/>
          <w:szCs w:val="28"/>
        </w:rPr>
        <w:t>1</w:t>
      </w:r>
      <w:r w:rsidRPr="001751CD">
        <w:rPr>
          <w:rFonts w:asciiTheme="minorEastAsia" w:hAnsiTheme="minorEastAsia" w:cs="Microsoft YaHei" w:hint="eastAsia"/>
          <w:sz w:val="28"/>
          <w:szCs w:val="28"/>
        </w:rPr>
        <w:t>）学院管理员只能看到本学院承担的课程，不能看到其他的学院承担的课程。</w:t>
      </w:r>
    </w:p>
    <w:p w:rsidR="0005659C" w:rsidRPr="001751CD" w:rsidRDefault="00D80382">
      <w:pPr>
        <w:rPr>
          <w:rFonts w:asciiTheme="minorEastAsia" w:hAnsiTheme="minorEastAsia" w:cs="Times New Roman"/>
          <w:sz w:val="28"/>
          <w:szCs w:val="28"/>
        </w:rPr>
      </w:pPr>
      <w:r w:rsidRPr="001751CD">
        <w:rPr>
          <w:rFonts w:asciiTheme="minorEastAsia" w:hAnsiTheme="minorEastAsia" w:cs="Microsoft YaHei" w:hint="eastAsia"/>
          <w:sz w:val="28"/>
          <w:szCs w:val="28"/>
        </w:rPr>
        <w:t>（</w:t>
      </w:r>
      <w:r w:rsidRPr="001751CD">
        <w:rPr>
          <w:rFonts w:asciiTheme="minorEastAsia" w:hAnsiTheme="minorEastAsia" w:cs="Microsoft YaHei"/>
          <w:sz w:val="28"/>
          <w:szCs w:val="28"/>
        </w:rPr>
        <w:t>2</w:t>
      </w:r>
      <w:r w:rsidRPr="001751CD">
        <w:rPr>
          <w:rFonts w:asciiTheme="minorEastAsia" w:hAnsiTheme="minorEastAsia" w:cs="Microsoft YaHei" w:hint="eastAsia"/>
          <w:sz w:val="28"/>
          <w:szCs w:val="28"/>
        </w:rPr>
        <w:t>）审核上下级层级为学校</w:t>
      </w:r>
      <w:r w:rsidRPr="001751CD">
        <w:rPr>
          <w:rFonts w:asciiTheme="minorEastAsia" w:hAnsiTheme="minorEastAsia" w:cs="Î¢ÈíÑÅºÚ Western"/>
          <w:sz w:val="28"/>
          <w:szCs w:val="28"/>
        </w:rPr>
        <w:t>——</w:t>
      </w:r>
      <w:r w:rsidRPr="001751CD">
        <w:rPr>
          <w:rFonts w:asciiTheme="minorEastAsia" w:hAnsiTheme="minorEastAsia" w:cs="Microsoft YaHei" w:hint="eastAsia"/>
          <w:sz w:val="28"/>
          <w:szCs w:val="28"/>
        </w:rPr>
        <w:t>学院</w:t>
      </w:r>
      <w:r w:rsidRPr="001751CD">
        <w:rPr>
          <w:rFonts w:asciiTheme="minorEastAsia" w:hAnsiTheme="minorEastAsia" w:cs="Î¢ÈíÑÅºÚ Western"/>
          <w:sz w:val="28"/>
          <w:szCs w:val="28"/>
        </w:rPr>
        <w:t>——</w:t>
      </w:r>
      <w:r w:rsidRPr="001751CD">
        <w:rPr>
          <w:rFonts w:asciiTheme="minorEastAsia" w:hAnsiTheme="minorEastAsia" w:cs="Microsoft YaHei" w:hint="eastAsia"/>
          <w:sz w:val="28"/>
          <w:szCs w:val="28"/>
        </w:rPr>
        <w:t>教研室，上级权利大于下级。</w:t>
      </w:r>
    </w:p>
    <w:p w:rsidR="0005659C" w:rsidRPr="001751CD" w:rsidRDefault="00D80382">
      <w:pPr>
        <w:rPr>
          <w:rFonts w:asciiTheme="minorEastAsia" w:hAnsiTheme="minorEastAsia" w:cs="Microsoft YaHei"/>
          <w:sz w:val="28"/>
          <w:szCs w:val="28"/>
        </w:rPr>
      </w:pPr>
      <w:r w:rsidRPr="001751CD">
        <w:rPr>
          <w:rFonts w:asciiTheme="minorEastAsia" w:hAnsiTheme="minorEastAsia" w:cs="Microsoft YaHei" w:hint="eastAsia"/>
          <w:sz w:val="28"/>
          <w:szCs w:val="28"/>
        </w:rPr>
        <w:lastRenderedPageBreak/>
        <w:t>（</w:t>
      </w:r>
      <w:r w:rsidRPr="001751CD">
        <w:rPr>
          <w:rFonts w:asciiTheme="minorEastAsia" w:hAnsiTheme="minorEastAsia" w:cs="Microsoft YaHei"/>
          <w:sz w:val="28"/>
          <w:szCs w:val="28"/>
        </w:rPr>
        <w:t>3</w:t>
      </w:r>
      <w:r w:rsidRPr="001751CD">
        <w:rPr>
          <w:rFonts w:asciiTheme="minorEastAsia" w:hAnsiTheme="minorEastAsia" w:cs="Microsoft YaHei" w:hint="eastAsia"/>
          <w:sz w:val="28"/>
          <w:szCs w:val="28"/>
        </w:rPr>
        <w:t>）</w:t>
      </w:r>
      <w:commentRangeStart w:id="1"/>
      <w:r w:rsidRPr="001751CD">
        <w:rPr>
          <w:rFonts w:asciiTheme="minorEastAsia" w:hAnsiTheme="minorEastAsia" w:cs="Microsoft YaHei" w:hint="eastAsia"/>
          <w:sz w:val="28"/>
          <w:szCs w:val="28"/>
          <w:highlight w:val="red"/>
        </w:rPr>
        <w:t>教材名称</w:t>
      </w:r>
      <w:r w:rsidRPr="001751CD">
        <w:rPr>
          <w:rFonts w:asciiTheme="minorEastAsia" w:hAnsiTheme="minorEastAsia" w:cs="Microsoft YaHei" w:hint="eastAsia"/>
          <w:sz w:val="28"/>
          <w:szCs w:val="28"/>
        </w:rPr>
        <w:t>为</w:t>
      </w:r>
      <w:r w:rsidRPr="001751CD">
        <w:rPr>
          <w:rFonts w:asciiTheme="minorEastAsia" w:hAnsiTheme="minorEastAsia" w:cs="Microsoft YaHei" w:hint="eastAsia"/>
          <w:sz w:val="28"/>
          <w:szCs w:val="28"/>
          <w:highlight w:val="red"/>
        </w:rPr>
        <w:t>红色</w:t>
      </w:r>
      <w:r w:rsidRPr="001751CD">
        <w:rPr>
          <w:rFonts w:asciiTheme="minorEastAsia" w:hAnsiTheme="minorEastAsia" w:cs="Microsoft YaHei" w:hint="eastAsia"/>
          <w:sz w:val="28"/>
          <w:szCs w:val="28"/>
        </w:rPr>
        <w:t>，说明此教材为非优秀教材</w:t>
      </w:r>
      <w:commentRangeEnd w:id="1"/>
      <w:r w:rsidRPr="001751CD">
        <w:rPr>
          <w:rFonts w:asciiTheme="minorEastAsia" w:hAnsiTheme="minorEastAsia"/>
          <w:sz w:val="28"/>
          <w:szCs w:val="28"/>
        </w:rPr>
        <w:commentReference w:id="1"/>
      </w:r>
      <w:r w:rsidRPr="001751CD">
        <w:rPr>
          <w:rFonts w:asciiTheme="minorEastAsia" w:hAnsiTheme="minorEastAsia" w:cs="Microsoft YaHei" w:hint="eastAsia"/>
          <w:sz w:val="28"/>
          <w:szCs w:val="28"/>
        </w:rPr>
        <w:t>。</w:t>
      </w:r>
    </w:p>
    <w:p w:rsidR="0005659C" w:rsidRPr="001751CD" w:rsidRDefault="00D80382">
      <w:pPr>
        <w:rPr>
          <w:rFonts w:asciiTheme="minorEastAsia" w:hAnsiTheme="minorEastAsia" w:cs="Microsoft YaHei"/>
          <w:sz w:val="28"/>
          <w:szCs w:val="28"/>
        </w:rPr>
      </w:pPr>
      <w:r w:rsidRPr="001751CD">
        <w:rPr>
          <w:rFonts w:asciiTheme="minorEastAsia" w:hAnsiTheme="minorEastAsia" w:cs="Microsoft YaHei" w:hint="eastAsia"/>
          <w:sz w:val="28"/>
          <w:szCs w:val="28"/>
        </w:rPr>
        <w:t>（4）马工程课程会有“小马”标识，马工程课程如果没有选择马工程教材，</w:t>
      </w:r>
      <w:r w:rsidRPr="001751CD">
        <w:rPr>
          <w:rFonts w:asciiTheme="minorEastAsia" w:hAnsiTheme="minorEastAsia" w:cs="Microsoft YaHei" w:hint="eastAsia"/>
          <w:color w:val="FF0000"/>
          <w:sz w:val="28"/>
          <w:szCs w:val="28"/>
        </w:rPr>
        <w:t>教材名称会变红</w:t>
      </w:r>
      <w:r w:rsidRPr="001751CD">
        <w:rPr>
          <w:rFonts w:asciiTheme="minorEastAsia" w:hAnsiTheme="minorEastAsia" w:cs="Microsoft YaHei" w:hint="eastAsia"/>
          <w:sz w:val="28"/>
          <w:szCs w:val="28"/>
        </w:rPr>
        <w:t>提醒。</w:t>
      </w:r>
      <w:r w:rsidRPr="001751CD">
        <w:rPr>
          <w:rFonts w:asciiTheme="minorEastAsia" w:hAnsiTheme="minorEastAsia"/>
          <w:sz w:val="28"/>
          <w:szCs w:val="28"/>
        </w:rPr>
        <w:commentReference w:id="2"/>
      </w:r>
    </w:p>
    <w:p w:rsidR="0005659C" w:rsidRPr="001751CD" w:rsidRDefault="00D80382">
      <w:pPr>
        <w:rPr>
          <w:rFonts w:asciiTheme="minorEastAsia" w:hAnsiTheme="minorEastAsia" w:cs="Times New Roman"/>
          <w:sz w:val="28"/>
          <w:szCs w:val="28"/>
        </w:rPr>
      </w:pPr>
      <w:r w:rsidRPr="001751CD">
        <w:rPr>
          <w:rFonts w:asciiTheme="minorEastAsia" w:hAnsiTheme="minorEastAsia" w:cs="Microsoft YaHei" w:hint="eastAsia"/>
          <w:sz w:val="28"/>
          <w:szCs w:val="28"/>
        </w:rPr>
        <w:t>（5）选定班级和原始班级为</w:t>
      </w:r>
      <w:r w:rsidRPr="001751CD">
        <w:rPr>
          <w:rFonts w:asciiTheme="minorEastAsia" w:hAnsiTheme="minorEastAsia" w:cs="Microsoft YaHei" w:hint="eastAsia"/>
          <w:color w:val="FF0000"/>
          <w:sz w:val="28"/>
          <w:szCs w:val="28"/>
        </w:rPr>
        <w:t>红色</w:t>
      </w:r>
      <w:r w:rsidRPr="001751CD">
        <w:rPr>
          <w:rFonts w:asciiTheme="minorEastAsia" w:hAnsiTheme="minorEastAsia" w:cs="Microsoft YaHei" w:hint="eastAsia"/>
          <w:sz w:val="28"/>
          <w:szCs w:val="28"/>
        </w:rPr>
        <w:t>，说明选定班级和原始班级不同。</w:t>
      </w:r>
    </w:p>
    <w:p w:rsidR="0005659C" w:rsidRPr="001751CD" w:rsidRDefault="00D80382">
      <w:pPr>
        <w:rPr>
          <w:rFonts w:asciiTheme="minorEastAsia" w:hAnsiTheme="minorEastAsia" w:cs="Times New Roman"/>
          <w:sz w:val="28"/>
          <w:szCs w:val="28"/>
        </w:rPr>
      </w:pPr>
      <w:r w:rsidRPr="001751CD">
        <w:rPr>
          <w:rFonts w:asciiTheme="minorEastAsia" w:hAnsiTheme="minorEastAsia" w:cs="Microsoft YaHei"/>
          <w:sz w:val="28"/>
          <w:szCs w:val="28"/>
        </w:rPr>
        <w:t>1</w:t>
      </w:r>
      <w:r w:rsidRPr="001751CD">
        <w:rPr>
          <w:rFonts w:asciiTheme="minorEastAsia" w:hAnsiTheme="minorEastAsia" w:cs="Microsoft YaHei" w:hint="eastAsia"/>
          <w:sz w:val="28"/>
          <w:szCs w:val="28"/>
        </w:rPr>
        <w:t>、审核通过</w:t>
      </w:r>
    </w:p>
    <w:p w:rsidR="0005659C" w:rsidRPr="001751CD" w:rsidRDefault="00D80382">
      <w:pPr>
        <w:rPr>
          <w:rFonts w:asciiTheme="minorEastAsia" w:hAnsiTheme="minorEastAsia" w:cs="Times New Roman"/>
          <w:sz w:val="28"/>
          <w:szCs w:val="28"/>
        </w:rPr>
      </w:pPr>
      <w:r w:rsidRPr="001751CD">
        <w:rPr>
          <w:rFonts w:asciiTheme="minorEastAsia" w:hAnsiTheme="minorEastAsia" w:cs="Microsoft YaHei" w:hint="eastAsia"/>
          <w:sz w:val="28"/>
          <w:szCs w:val="28"/>
        </w:rPr>
        <w:t>教材管理→教材审核→勾选后点击“</w:t>
      </w:r>
      <w:commentRangeStart w:id="3"/>
      <w:r w:rsidRPr="001751CD">
        <w:rPr>
          <w:rFonts w:asciiTheme="minorEastAsia" w:hAnsiTheme="minorEastAsia" w:cs="Microsoft YaHei" w:hint="eastAsia"/>
          <w:sz w:val="28"/>
          <w:szCs w:val="28"/>
        </w:rPr>
        <w:t>审核</w:t>
      </w:r>
      <w:commentRangeEnd w:id="3"/>
      <w:r w:rsidRPr="001751CD">
        <w:rPr>
          <w:rFonts w:asciiTheme="minorEastAsia" w:hAnsiTheme="minorEastAsia"/>
          <w:sz w:val="28"/>
          <w:szCs w:val="28"/>
        </w:rPr>
        <w:commentReference w:id="3"/>
      </w:r>
      <w:r w:rsidRPr="001751CD">
        <w:rPr>
          <w:rFonts w:asciiTheme="minorEastAsia" w:hAnsiTheme="minorEastAsia" w:cs="Microsoft YaHei" w:hint="eastAsia"/>
          <w:sz w:val="28"/>
          <w:szCs w:val="28"/>
        </w:rPr>
        <w:t>”按钮</w:t>
      </w:r>
    </w:p>
    <w:p w:rsidR="0005659C" w:rsidRPr="001751CD" w:rsidRDefault="00D80382">
      <w:pPr>
        <w:rPr>
          <w:rFonts w:asciiTheme="minorEastAsia" w:hAnsiTheme="minorEastAsia" w:cs="Times New Roman"/>
          <w:sz w:val="28"/>
          <w:szCs w:val="28"/>
        </w:rPr>
      </w:pPr>
      <w:r w:rsidRPr="001751CD">
        <w:rPr>
          <w:rFonts w:asciiTheme="minorEastAsia" w:hAnsiTheme="minorEastAsia"/>
          <w:noProof/>
          <w:sz w:val="28"/>
          <w:szCs w:val="28"/>
        </w:rPr>
        <w:drawing>
          <wp:inline distT="0" distB="0" distL="114300" distR="114300">
            <wp:extent cx="5274310" cy="2994660"/>
            <wp:effectExtent l="0" t="0" r="8890" b="254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3"/>
                    <a:stretch>
                      <a:fillRect/>
                    </a:stretch>
                  </pic:blipFill>
                  <pic:spPr>
                    <a:xfrm>
                      <a:off x="0" y="0"/>
                      <a:ext cx="5274310" cy="2994660"/>
                    </a:xfrm>
                    <a:prstGeom prst="rect">
                      <a:avLst/>
                    </a:prstGeom>
                    <a:noFill/>
                    <a:ln>
                      <a:noFill/>
                    </a:ln>
                  </pic:spPr>
                </pic:pic>
              </a:graphicData>
            </a:graphic>
          </wp:inline>
        </w:drawing>
      </w:r>
    </w:p>
    <w:p w:rsidR="0005659C" w:rsidRPr="001751CD" w:rsidRDefault="00D80382">
      <w:pPr>
        <w:rPr>
          <w:rFonts w:asciiTheme="minorEastAsia" w:hAnsiTheme="minorEastAsia" w:cs="Times New Roman"/>
          <w:sz w:val="28"/>
          <w:szCs w:val="28"/>
        </w:rPr>
      </w:pPr>
      <w:r w:rsidRPr="001751CD">
        <w:rPr>
          <w:rFonts w:asciiTheme="minorEastAsia" w:hAnsiTheme="minorEastAsia" w:cs="Microsoft YaHei"/>
          <w:sz w:val="28"/>
          <w:szCs w:val="28"/>
        </w:rPr>
        <w:t>2</w:t>
      </w:r>
      <w:r w:rsidRPr="001751CD">
        <w:rPr>
          <w:rFonts w:asciiTheme="minorEastAsia" w:hAnsiTheme="minorEastAsia" w:cs="Microsoft YaHei" w:hint="eastAsia"/>
          <w:sz w:val="28"/>
          <w:szCs w:val="28"/>
        </w:rPr>
        <w:t>、教材指定</w:t>
      </w:r>
    </w:p>
    <w:p w:rsidR="0005659C" w:rsidRPr="001751CD" w:rsidRDefault="00D80382">
      <w:pPr>
        <w:rPr>
          <w:rFonts w:asciiTheme="minorEastAsia" w:hAnsiTheme="minorEastAsia" w:cs="Times New Roman"/>
          <w:sz w:val="28"/>
          <w:szCs w:val="28"/>
        </w:rPr>
      </w:pPr>
      <w:r w:rsidRPr="001751CD">
        <w:rPr>
          <w:rFonts w:asciiTheme="minorEastAsia" w:hAnsiTheme="minorEastAsia" w:cs="Microsoft YaHei" w:hint="eastAsia"/>
          <w:sz w:val="28"/>
          <w:szCs w:val="28"/>
        </w:rPr>
        <w:t>（</w:t>
      </w:r>
      <w:r w:rsidRPr="001751CD">
        <w:rPr>
          <w:rFonts w:asciiTheme="minorEastAsia" w:hAnsiTheme="minorEastAsia" w:cs="Microsoft YaHei"/>
          <w:sz w:val="28"/>
          <w:szCs w:val="28"/>
        </w:rPr>
        <w:t>1</w:t>
      </w:r>
      <w:r w:rsidRPr="001751CD">
        <w:rPr>
          <w:rFonts w:asciiTheme="minorEastAsia" w:hAnsiTheme="minorEastAsia" w:cs="Microsoft YaHei" w:hint="eastAsia"/>
          <w:sz w:val="28"/>
          <w:szCs w:val="28"/>
        </w:rPr>
        <w:t>）搜索课程→选中→指定</w:t>
      </w:r>
    </w:p>
    <w:p w:rsidR="0005659C" w:rsidRPr="001751CD" w:rsidRDefault="00D80382">
      <w:pPr>
        <w:rPr>
          <w:rFonts w:asciiTheme="minorEastAsia" w:hAnsiTheme="minorEastAsia" w:cs="Times New Roman"/>
          <w:sz w:val="28"/>
          <w:szCs w:val="28"/>
        </w:rPr>
      </w:pPr>
      <w:r w:rsidRPr="001751CD">
        <w:rPr>
          <w:rFonts w:asciiTheme="minorEastAsia" w:hAnsiTheme="minorEastAsia" w:cs="Times New Roman"/>
          <w:noProof/>
          <w:sz w:val="28"/>
          <w:szCs w:val="28"/>
        </w:rPr>
        <w:drawing>
          <wp:inline distT="0" distB="0" distL="114300" distR="114300">
            <wp:extent cx="5181600" cy="2181225"/>
            <wp:effectExtent l="0" t="0" r="0" b="9525"/>
            <wp:docPr id="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pic:cNvPicPr>
                      <a:picLocks noChangeAspect="1"/>
                    </pic:cNvPicPr>
                  </pic:nvPicPr>
                  <pic:blipFill>
                    <a:blip r:embed="rId14"/>
                    <a:stretch>
                      <a:fillRect/>
                    </a:stretch>
                  </pic:blipFill>
                  <pic:spPr>
                    <a:xfrm>
                      <a:off x="0" y="0"/>
                      <a:ext cx="5181600" cy="2181225"/>
                    </a:xfrm>
                    <a:prstGeom prst="rect">
                      <a:avLst/>
                    </a:prstGeom>
                    <a:noFill/>
                    <a:ln>
                      <a:noFill/>
                    </a:ln>
                  </pic:spPr>
                </pic:pic>
              </a:graphicData>
            </a:graphic>
          </wp:inline>
        </w:drawing>
      </w:r>
    </w:p>
    <w:p w:rsidR="0005659C" w:rsidRPr="001751CD" w:rsidRDefault="00D80382">
      <w:pPr>
        <w:rPr>
          <w:rFonts w:asciiTheme="minorEastAsia" w:hAnsiTheme="minorEastAsia" w:cs="Times New Roman"/>
          <w:sz w:val="28"/>
          <w:szCs w:val="28"/>
        </w:rPr>
      </w:pPr>
      <w:r w:rsidRPr="001751CD">
        <w:rPr>
          <w:rFonts w:asciiTheme="minorEastAsia" w:hAnsiTheme="minorEastAsia" w:cs="Microsoft YaHei" w:hint="eastAsia"/>
          <w:sz w:val="28"/>
          <w:szCs w:val="28"/>
        </w:rPr>
        <w:lastRenderedPageBreak/>
        <w:t>（</w:t>
      </w:r>
      <w:r w:rsidRPr="001751CD">
        <w:rPr>
          <w:rFonts w:asciiTheme="minorEastAsia" w:hAnsiTheme="minorEastAsia" w:cs="Microsoft YaHei"/>
          <w:sz w:val="28"/>
          <w:szCs w:val="28"/>
        </w:rPr>
        <w:t>2</w:t>
      </w:r>
      <w:r w:rsidRPr="001751CD">
        <w:rPr>
          <w:rFonts w:asciiTheme="minorEastAsia" w:hAnsiTheme="minorEastAsia" w:cs="Microsoft YaHei" w:hint="eastAsia"/>
          <w:sz w:val="28"/>
          <w:szCs w:val="28"/>
        </w:rPr>
        <w:t>）点击“指定教材”按钮，按照书号或者书名搜索教材（建议按照13位书号搜索教材，且不带--）→点击“选用”（如果未搜索到教材，请联系</w:t>
      </w:r>
      <w:r w:rsidRPr="001751CD">
        <w:rPr>
          <w:rFonts w:asciiTheme="minorEastAsia" w:hAnsiTheme="minorEastAsia" w:cs="华文隶书" w:hint="eastAsia"/>
          <w:color w:val="FF0000"/>
          <w:sz w:val="28"/>
          <w:szCs w:val="28"/>
        </w:rPr>
        <w:t>我校企业微信“科大教材征订群”</w:t>
      </w:r>
      <w:r w:rsidRPr="001751CD">
        <w:rPr>
          <w:rFonts w:asciiTheme="minorEastAsia" w:hAnsiTheme="minorEastAsia" w:cs="Microsoft YaHei" w:hint="eastAsia"/>
          <w:sz w:val="28"/>
          <w:szCs w:val="28"/>
        </w:rPr>
        <w:t>内的畅想谷工作人员做教材补录或者拨打全国客服电话4001018878）。</w:t>
      </w:r>
    </w:p>
    <w:p w:rsidR="0005659C" w:rsidRPr="001751CD" w:rsidRDefault="00D80382">
      <w:pPr>
        <w:rPr>
          <w:rFonts w:asciiTheme="minorEastAsia" w:hAnsiTheme="minorEastAsia" w:cs="Times New Roman"/>
          <w:sz w:val="28"/>
          <w:szCs w:val="28"/>
        </w:rPr>
      </w:pPr>
      <w:r w:rsidRPr="001751CD">
        <w:rPr>
          <w:rFonts w:asciiTheme="minorEastAsia" w:hAnsiTheme="minorEastAsia"/>
          <w:noProof/>
          <w:sz w:val="28"/>
          <w:szCs w:val="28"/>
        </w:rPr>
        <w:drawing>
          <wp:inline distT="0" distB="0" distL="114300" distR="114300">
            <wp:extent cx="5264150" cy="2860675"/>
            <wp:effectExtent l="0" t="0" r="6350" b="952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5"/>
                    <a:stretch>
                      <a:fillRect/>
                    </a:stretch>
                  </pic:blipFill>
                  <pic:spPr>
                    <a:xfrm>
                      <a:off x="0" y="0"/>
                      <a:ext cx="5264150" cy="2860675"/>
                    </a:xfrm>
                    <a:prstGeom prst="rect">
                      <a:avLst/>
                    </a:prstGeom>
                    <a:noFill/>
                    <a:ln>
                      <a:noFill/>
                    </a:ln>
                  </pic:spPr>
                </pic:pic>
              </a:graphicData>
            </a:graphic>
          </wp:inline>
        </w:drawing>
      </w:r>
    </w:p>
    <w:p w:rsidR="0005659C" w:rsidRPr="001751CD" w:rsidRDefault="00D80382">
      <w:pPr>
        <w:numPr>
          <w:ilvl w:val="0"/>
          <w:numId w:val="2"/>
        </w:numPr>
        <w:rPr>
          <w:rFonts w:asciiTheme="minorEastAsia" w:hAnsiTheme="minorEastAsia" w:cs="Times New Roman"/>
          <w:sz w:val="28"/>
          <w:szCs w:val="28"/>
        </w:rPr>
      </w:pPr>
      <w:commentRangeStart w:id="4"/>
      <w:r w:rsidRPr="001751CD">
        <w:rPr>
          <w:rFonts w:asciiTheme="minorEastAsia" w:hAnsiTheme="minorEastAsia" w:cs="Microsoft YaHei" w:hint="eastAsia"/>
          <w:sz w:val="28"/>
          <w:szCs w:val="28"/>
        </w:rPr>
        <w:t>选择教师用书数量→自主买书</w:t>
      </w:r>
      <w:commentRangeEnd w:id="4"/>
      <w:r w:rsidRPr="001751CD">
        <w:rPr>
          <w:rFonts w:asciiTheme="minorEastAsia" w:hAnsiTheme="minorEastAsia"/>
          <w:sz w:val="28"/>
          <w:szCs w:val="28"/>
        </w:rPr>
        <w:commentReference w:id="4"/>
      </w:r>
    </w:p>
    <w:p w:rsidR="0005659C" w:rsidRPr="001751CD" w:rsidRDefault="00D80382">
      <w:pPr>
        <w:rPr>
          <w:rFonts w:asciiTheme="minorEastAsia" w:hAnsiTheme="minorEastAsia" w:cs="Times New Roman"/>
          <w:color w:val="FF0000"/>
          <w:sz w:val="28"/>
          <w:szCs w:val="28"/>
          <w:shd w:val="pct10" w:color="auto" w:fill="FFFFFF"/>
        </w:rPr>
      </w:pPr>
      <w:r w:rsidRPr="001751CD">
        <w:rPr>
          <w:rFonts w:asciiTheme="minorEastAsia" w:hAnsiTheme="minorEastAsia" w:cs="Microsoft YaHei" w:hint="eastAsia"/>
          <w:color w:val="FF0000"/>
          <w:sz w:val="28"/>
          <w:szCs w:val="28"/>
        </w:rPr>
        <w:t>（</w:t>
      </w:r>
      <w:r w:rsidRPr="001751CD">
        <w:rPr>
          <w:rFonts w:asciiTheme="minorEastAsia" w:hAnsiTheme="minorEastAsia" w:cs="Microsoft YaHei" w:hint="eastAsia"/>
          <w:b/>
          <w:bCs/>
          <w:color w:val="FF0000"/>
          <w:sz w:val="28"/>
          <w:szCs w:val="28"/>
          <w:shd w:val="pct10" w:color="auto" w:fill="FFFFFF"/>
        </w:rPr>
        <w:t>备用书、学生选书模式一律不选择</w:t>
      </w:r>
      <w:r w:rsidRPr="001751CD">
        <w:rPr>
          <w:rFonts w:asciiTheme="minorEastAsia" w:hAnsiTheme="minorEastAsia" w:cs="Microsoft YaHei" w:hint="eastAsia"/>
          <w:color w:val="FF0000"/>
          <w:sz w:val="28"/>
          <w:szCs w:val="28"/>
          <w:shd w:val="pct10" w:color="auto" w:fill="FFFFFF"/>
        </w:rPr>
        <w:t>）</w:t>
      </w:r>
    </w:p>
    <w:p w:rsidR="0005659C" w:rsidRPr="001751CD" w:rsidRDefault="00D80382">
      <w:pPr>
        <w:rPr>
          <w:rFonts w:asciiTheme="minorEastAsia" w:hAnsiTheme="minorEastAsia" w:cs="Microsoft YaHei"/>
          <w:color w:val="FF0000"/>
          <w:sz w:val="28"/>
          <w:szCs w:val="28"/>
          <w:shd w:val="pct10" w:color="auto" w:fill="FFFFFF"/>
        </w:rPr>
      </w:pPr>
      <w:r w:rsidRPr="001751CD">
        <w:rPr>
          <w:rFonts w:asciiTheme="minorEastAsia" w:hAnsiTheme="minorEastAsia" w:cs="Microsoft YaHei" w:hint="eastAsia"/>
          <w:color w:val="FF0000"/>
          <w:sz w:val="28"/>
          <w:szCs w:val="28"/>
          <w:shd w:val="pct10" w:color="auto" w:fill="FFFFFF"/>
        </w:rPr>
        <w:t>（</w:t>
      </w:r>
      <w:r w:rsidRPr="001751CD">
        <w:rPr>
          <w:rFonts w:asciiTheme="minorEastAsia" w:hAnsiTheme="minorEastAsia" w:cs="Microsoft YaHei" w:hint="eastAsia"/>
          <w:b/>
          <w:bCs/>
          <w:color w:val="FF0000"/>
          <w:sz w:val="28"/>
          <w:szCs w:val="28"/>
          <w:shd w:val="pct10" w:color="auto" w:fill="FFFFFF"/>
        </w:rPr>
        <w:t>”教师用书</w:t>
      </w:r>
      <w:r w:rsidRPr="001751CD">
        <w:rPr>
          <w:rFonts w:asciiTheme="minorEastAsia" w:hAnsiTheme="minorEastAsia" w:cs="Microsoft YaHei" w:hint="eastAsia"/>
          <w:color w:val="FF0000"/>
          <w:sz w:val="28"/>
          <w:szCs w:val="28"/>
          <w:shd w:val="pct10" w:color="auto" w:fill="FFFFFF"/>
        </w:rPr>
        <w:t>”</w:t>
      </w:r>
      <w:r w:rsidRPr="001751CD">
        <w:rPr>
          <w:rFonts w:asciiTheme="minorEastAsia" w:hAnsiTheme="minorEastAsia" w:cs="Microsoft YaHei" w:hint="eastAsia"/>
          <w:b/>
          <w:bCs/>
          <w:color w:val="FF0000"/>
          <w:sz w:val="28"/>
          <w:szCs w:val="28"/>
          <w:shd w:val="pct10" w:color="auto" w:fill="FFFFFF"/>
        </w:rPr>
        <w:t>必须选择校区:</w:t>
      </w:r>
      <w:r w:rsidR="000E5628" w:rsidRPr="001751CD">
        <w:rPr>
          <w:rFonts w:asciiTheme="minorEastAsia" w:hAnsiTheme="minorEastAsia" w:cs="Microsoft YaHei" w:hint="eastAsia"/>
          <w:b/>
          <w:bCs/>
          <w:color w:val="FF0000"/>
          <w:sz w:val="28"/>
          <w:szCs w:val="28"/>
          <w:shd w:val="pct10" w:color="auto" w:fill="FFFFFF"/>
        </w:rPr>
        <w:t xml:space="preserve"> 主校区的学院选择1校区，</w:t>
      </w:r>
      <w:r w:rsidRPr="001751CD">
        <w:rPr>
          <w:rFonts w:asciiTheme="minorEastAsia" w:hAnsiTheme="minorEastAsia" w:cs="Microsoft YaHei" w:hint="eastAsia"/>
          <w:b/>
          <w:bCs/>
          <w:color w:val="FF0000"/>
          <w:sz w:val="28"/>
          <w:szCs w:val="28"/>
          <w:shd w:val="pct10" w:color="auto" w:fill="FFFFFF"/>
        </w:rPr>
        <w:t>西校区的6个学院选择4校区，晋城校区选择</w:t>
      </w:r>
      <w:r w:rsidRPr="001751CD">
        <w:rPr>
          <w:rFonts w:asciiTheme="minorEastAsia" w:hAnsiTheme="minorEastAsia" w:cs="Microsoft YaHei"/>
          <w:b/>
          <w:bCs/>
          <w:color w:val="FF0000"/>
          <w:sz w:val="28"/>
          <w:szCs w:val="28"/>
          <w:shd w:val="pct10" w:color="auto" w:fill="FFFFFF"/>
        </w:rPr>
        <w:t>3</w:t>
      </w:r>
      <w:r w:rsidRPr="001751CD">
        <w:rPr>
          <w:rFonts w:asciiTheme="minorEastAsia" w:hAnsiTheme="minorEastAsia" w:cs="Microsoft YaHei" w:hint="eastAsia"/>
          <w:b/>
          <w:bCs/>
          <w:color w:val="FF0000"/>
          <w:sz w:val="28"/>
          <w:szCs w:val="28"/>
          <w:shd w:val="pct10" w:color="auto" w:fill="FFFFFF"/>
        </w:rPr>
        <w:t>校区</w:t>
      </w:r>
      <w:r w:rsidRPr="001751CD">
        <w:rPr>
          <w:rFonts w:asciiTheme="minorEastAsia" w:hAnsiTheme="minorEastAsia" w:cs="Microsoft YaHei" w:hint="eastAsia"/>
          <w:color w:val="FF0000"/>
          <w:sz w:val="28"/>
          <w:szCs w:val="28"/>
          <w:shd w:val="pct10" w:color="auto" w:fill="FFFFFF"/>
        </w:rPr>
        <w:t>）</w:t>
      </w:r>
    </w:p>
    <w:p w:rsidR="0005659C" w:rsidRPr="001751CD" w:rsidRDefault="0005659C">
      <w:pPr>
        <w:rPr>
          <w:rFonts w:asciiTheme="minorEastAsia" w:hAnsiTheme="minorEastAsia" w:cs="Times New Roman"/>
          <w:color w:val="FF0000"/>
          <w:sz w:val="28"/>
          <w:szCs w:val="28"/>
        </w:rPr>
      </w:pPr>
    </w:p>
    <w:p w:rsidR="0005659C" w:rsidRPr="001751CD" w:rsidRDefault="00D80382" w:rsidP="001751CD">
      <w:pPr>
        <w:ind w:firstLineChars="200" w:firstLine="560"/>
        <w:rPr>
          <w:rFonts w:asciiTheme="minorEastAsia" w:hAnsiTheme="minorEastAsia" w:cs="Times New Roman"/>
          <w:color w:val="7030A0"/>
          <w:sz w:val="28"/>
          <w:szCs w:val="28"/>
        </w:rPr>
      </w:pPr>
      <w:commentRangeStart w:id="6"/>
      <w:r w:rsidRPr="001751CD">
        <w:rPr>
          <w:rFonts w:asciiTheme="minorEastAsia" w:hAnsiTheme="minorEastAsia" w:cs="Times New Roman" w:hint="eastAsia"/>
          <w:color w:val="7030A0"/>
          <w:sz w:val="28"/>
          <w:szCs w:val="28"/>
        </w:rPr>
        <w:t>注：只订教师用书的，直接点击“教师用书”继续操作即可；</w:t>
      </w:r>
      <w:r w:rsidRPr="001751CD">
        <w:rPr>
          <w:rFonts w:asciiTheme="minorEastAsia" w:hAnsiTheme="minorEastAsia" w:cs="Microsoft YaHei" w:hint="eastAsia"/>
          <w:color w:val="7030A0"/>
          <w:sz w:val="28"/>
          <w:szCs w:val="28"/>
        </w:rPr>
        <w:t>教师用书和学生用书都订的，点击操作下面的“小铅笔”按钮，选用好教材后，</w:t>
      </w:r>
      <w:r w:rsidRPr="001751CD">
        <w:rPr>
          <w:rFonts w:asciiTheme="minorEastAsia" w:hAnsiTheme="minorEastAsia" w:cs="Times New Roman" w:hint="eastAsia"/>
          <w:color w:val="7030A0"/>
          <w:sz w:val="28"/>
          <w:szCs w:val="28"/>
        </w:rPr>
        <w:t>点击“学生用书”继续操作即可</w:t>
      </w:r>
      <w:r w:rsidRPr="001751CD">
        <w:rPr>
          <w:rFonts w:asciiTheme="minorEastAsia" w:hAnsiTheme="minorEastAsia" w:cs="Microsoft YaHei" w:hint="eastAsia"/>
          <w:color w:val="7030A0"/>
          <w:sz w:val="28"/>
          <w:szCs w:val="28"/>
        </w:rPr>
        <w:t>。</w:t>
      </w:r>
      <w:commentRangeEnd w:id="6"/>
      <w:r w:rsidRPr="001751CD">
        <w:rPr>
          <w:rFonts w:asciiTheme="minorEastAsia" w:hAnsiTheme="minorEastAsia"/>
          <w:sz w:val="28"/>
          <w:szCs w:val="28"/>
        </w:rPr>
        <w:commentReference w:id="6"/>
      </w:r>
    </w:p>
    <w:p w:rsidR="0005659C" w:rsidRPr="001751CD" w:rsidRDefault="00D80382">
      <w:pPr>
        <w:rPr>
          <w:rFonts w:asciiTheme="minorEastAsia" w:hAnsiTheme="minorEastAsia" w:cs="Times New Roman"/>
          <w:color w:val="7030A0"/>
          <w:sz w:val="28"/>
          <w:szCs w:val="28"/>
        </w:rPr>
      </w:pPr>
      <w:r w:rsidRPr="001751CD">
        <w:rPr>
          <w:rFonts w:asciiTheme="minorEastAsia" w:hAnsiTheme="minorEastAsia"/>
          <w:noProof/>
          <w:sz w:val="28"/>
          <w:szCs w:val="28"/>
        </w:rPr>
        <w:lastRenderedPageBreak/>
        <w:drawing>
          <wp:inline distT="0" distB="0" distL="114300" distR="114300">
            <wp:extent cx="5266055" cy="2867660"/>
            <wp:effectExtent l="0" t="0" r="4445" b="25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266055" cy="2867660"/>
                    </a:xfrm>
                    <a:prstGeom prst="rect">
                      <a:avLst/>
                    </a:prstGeom>
                    <a:noFill/>
                    <a:ln>
                      <a:noFill/>
                    </a:ln>
                  </pic:spPr>
                </pic:pic>
              </a:graphicData>
            </a:graphic>
          </wp:inline>
        </w:drawing>
      </w:r>
    </w:p>
    <w:p w:rsidR="0005659C" w:rsidRPr="001751CD" w:rsidRDefault="00D80382">
      <w:pPr>
        <w:rPr>
          <w:rFonts w:asciiTheme="minorEastAsia" w:hAnsiTheme="minorEastAsia" w:cs="Times New Roman"/>
          <w:sz w:val="28"/>
          <w:szCs w:val="28"/>
        </w:rPr>
      </w:pPr>
      <w:r w:rsidRPr="001751CD">
        <w:rPr>
          <w:rFonts w:asciiTheme="minorEastAsia" w:hAnsiTheme="minorEastAsia" w:cs="Microsoft YaHei"/>
          <w:sz w:val="28"/>
          <w:szCs w:val="28"/>
        </w:rPr>
        <w:t>3</w:t>
      </w:r>
      <w:r w:rsidRPr="001751CD">
        <w:rPr>
          <w:rFonts w:asciiTheme="minorEastAsia" w:hAnsiTheme="minorEastAsia" w:cs="Microsoft YaHei" w:hint="eastAsia"/>
          <w:sz w:val="28"/>
          <w:szCs w:val="28"/>
        </w:rPr>
        <w:t>、教材替换（驳回）</w:t>
      </w:r>
    </w:p>
    <w:p w:rsidR="0005659C" w:rsidRPr="001751CD" w:rsidRDefault="00D80382">
      <w:pPr>
        <w:rPr>
          <w:rFonts w:asciiTheme="minorEastAsia" w:hAnsiTheme="minorEastAsia" w:cs="Times New Roman"/>
          <w:sz w:val="28"/>
          <w:szCs w:val="28"/>
        </w:rPr>
      </w:pPr>
      <w:commentRangeStart w:id="7"/>
      <w:r w:rsidRPr="001751CD">
        <w:rPr>
          <w:rFonts w:asciiTheme="minorEastAsia" w:hAnsiTheme="minorEastAsia" w:cs="Microsoft YaHei" w:hint="eastAsia"/>
          <w:sz w:val="28"/>
          <w:szCs w:val="28"/>
        </w:rPr>
        <w:t>教材审核→驳回 OR 教材审核→选书详情→替换，对于不符合学校规定的课程教材，可以驳回操作。</w:t>
      </w:r>
      <w:commentRangeEnd w:id="7"/>
      <w:r w:rsidRPr="001751CD">
        <w:rPr>
          <w:rFonts w:asciiTheme="minorEastAsia" w:hAnsiTheme="minorEastAsia"/>
          <w:sz w:val="28"/>
          <w:szCs w:val="28"/>
        </w:rPr>
        <w:commentReference w:id="7"/>
      </w:r>
    </w:p>
    <w:p w:rsidR="0005659C" w:rsidRPr="001751CD" w:rsidRDefault="00D80382">
      <w:pPr>
        <w:rPr>
          <w:rFonts w:asciiTheme="minorEastAsia" w:hAnsiTheme="minorEastAsia" w:cs="Times New Roman"/>
          <w:sz w:val="28"/>
          <w:szCs w:val="28"/>
        </w:rPr>
      </w:pPr>
      <w:r w:rsidRPr="001751CD">
        <w:rPr>
          <w:rFonts w:asciiTheme="minorEastAsia" w:hAnsiTheme="minorEastAsia"/>
          <w:noProof/>
          <w:sz w:val="28"/>
          <w:szCs w:val="28"/>
        </w:rPr>
        <w:drawing>
          <wp:inline distT="0" distB="0" distL="114300" distR="114300">
            <wp:extent cx="5262880" cy="2734310"/>
            <wp:effectExtent l="0" t="0" r="7620" b="889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7"/>
                    <a:stretch>
                      <a:fillRect/>
                    </a:stretch>
                  </pic:blipFill>
                  <pic:spPr>
                    <a:xfrm>
                      <a:off x="0" y="0"/>
                      <a:ext cx="5262880" cy="2734310"/>
                    </a:xfrm>
                    <a:prstGeom prst="rect">
                      <a:avLst/>
                    </a:prstGeom>
                    <a:noFill/>
                    <a:ln>
                      <a:noFill/>
                    </a:ln>
                  </pic:spPr>
                </pic:pic>
              </a:graphicData>
            </a:graphic>
          </wp:inline>
        </w:drawing>
      </w:r>
    </w:p>
    <w:p w:rsidR="0005659C" w:rsidRPr="001751CD" w:rsidRDefault="00D80382">
      <w:pPr>
        <w:numPr>
          <w:ilvl w:val="0"/>
          <w:numId w:val="3"/>
        </w:numPr>
        <w:rPr>
          <w:rFonts w:asciiTheme="minorEastAsia" w:hAnsiTheme="minorEastAsia" w:cs="Microsoft YaHei"/>
          <w:sz w:val="28"/>
          <w:szCs w:val="28"/>
        </w:rPr>
      </w:pPr>
      <w:r w:rsidRPr="001751CD">
        <w:rPr>
          <w:rFonts w:asciiTheme="minorEastAsia" w:hAnsiTheme="minorEastAsia" w:cs="Microsoft YaHei" w:hint="eastAsia"/>
          <w:sz w:val="28"/>
          <w:szCs w:val="28"/>
        </w:rPr>
        <w:t>如果课程为实践课或者因为其他的情况不需买教材，请在教材审核处，批量勾选不需要教材的课程，然后点击下方的“不需买书”按钮。</w:t>
      </w:r>
    </w:p>
    <w:p w:rsidR="0005659C" w:rsidRPr="001751CD" w:rsidRDefault="00D80382">
      <w:pPr>
        <w:rPr>
          <w:rFonts w:asciiTheme="minorEastAsia" w:hAnsiTheme="minorEastAsia" w:cs="Times New Roman"/>
          <w:sz w:val="28"/>
          <w:szCs w:val="28"/>
        </w:rPr>
      </w:pPr>
      <w:r w:rsidRPr="001751CD">
        <w:rPr>
          <w:rFonts w:asciiTheme="minorEastAsia" w:hAnsiTheme="minorEastAsia"/>
          <w:noProof/>
          <w:sz w:val="28"/>
          <w:szCs w:val="28"/>
        </w:rPr>
        <w:lastRenderedPageBreak/>
        <w:drawing>
          <wp:inline distT="0" distB="0" distL="114300" distR="114300">
            <wp:extent cx="5265220" cy="3153640"/>
            <wp:effectExtent l="1905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8"/>
                    <a:stretch>
                      <a:fillRect/>
                    </a:stretch>
                  </pic:blipFill>
                  <pic:spPr>
                    <a:xfrm>
                      <a:off x="0" y="0"/>
                      <a:ext cx="5263515" cy="3152619"/>
                    </a:xfrm>
                    <a:prstGeom prst="rect">
                      <a:avLst/>
                    </a:prstGeom>
                    <a:noFill/>
                    <a:ln>
                      <a:noFill/>
                    </a:ln>
                  </pic:spPr>
                </pic:pic>
              </a:graphicData>
            </a:graphic>
          </wp:inline>
        </w:drawing>
      </w:r>
    </w:p>
    <w:p w:rsidR="00A03717" w:rsidRPr="001751CD" w:rsidRDefault="00D80382" w:rsidP="001751CD">
      <w:pPr>
        <w:ind w:firstLineChars="200" w:firstLine="560"/>
        <w:jc w:val="left"/>
        <w:rPr>
          <w:rFonts w:asciiTheme="minorEastAsia" w:hAnsiTheme="minorEastAsia" w:cs="Times New Roman"/>
          <w:sz w:val="28"/>
          <w:szCs w:val="28"/>
        </w:rPr>
      </w:pPr>
      <w:r w:rsidRPr="001751CD">
        <w:rPr>
          <w:rFonts w:asciiTheme="minorEastAsia" w:hAnsiTheme="minorEastAsia" w:cs="SimHei" w:hint="eastAsia"/>
          <w:color w:val="FF0000"/>
          <w:sz w:val="28"/>
          <w:szCs w:val="28"/>
        </w:rPr>
        <w:t>说明：</w:t>
      </w:r>
      <w:r w:rsidRPr="001751CD">
        <w:rPr>
          <w:rFonts w:asciiTheme="minorEastAsia" w:hAnsiTheme="minorEastAsia" w:cs="SimHei" w:hint="eastAsia"/>
          <w:sz w:val="28"/>
          <w:szCs w:val="28"/>
        </w:rPr>
        <w:t>学院下载的教材征订单是原始数据，格式需要调整，如有问题请</w:t>
      </w:r>
      <w:r w:rsidRPr="001751CD">
        <w:rPr>
          <w:rFonts w:asciiTheme="minorEastAsia" w:hAnsiTheme="minorEastAsia" w:cs="华文隶书" w:hint="eastAsia"/>
          <w:sz w:val="28"/>
          <w:szCs w:val="28"/>
        </w:rPr>
        <w:t>进我校企业微信“科大教材征订群”咨询</w:t>
      </w:r>
      <w:r w:rsidRPr="001751CD">
        <w:rPr>
          <w:rFonts w:asciiTheme="minorEastAsia" w:hAnsiTheme="minorEastAsia" w:cs="SimHei" w:hint="eastAsia"/>
          <w:sz w:val="28"/>
          <w:szCs w:val="28"/>
        </w:rPr>
        <w:t>联系畅想谷工作人员进行协助处理，以便格式统一。</w:t>
      </w:r>
    </w:p>
    <w:p w:rsidR="0005659C" w:rsidRDefault="00A03717" w:rsidP="007A643D">
      <w:pPr>
        <w:ind w:firstLineChars="200" w:firstLine="560"/>
        <w:jc w:val="left"/>
        <w:rPr>
          <w:rFonts w:asciiTheme="minorEastAsia" w:hAnsiTheme="minorEastAsia" w:hint="eastAsia"/>
          <w:sz w:val="28"/>
          <w:szCs w:val="28"/>
        </w:rPr>
      </w:pPr>
      <w:r w:rsidRPr="001751CD">
        <w:rPr>
          <w:rFonts w:asciiTheme="minorEastAsia" w:hAnsiTheme="minorEastAsia" w:cs="华文隶书" w:hint="eastAsia"/>
          <w:sz w:val="28"/>
          <w:szCs w:val="28"/>
        </w:rPr>
        <w:t>在教材征订过程中遇到任何问题，请进我校企业微信“</w:t>
      </w:r>
      <w:r w:rsidRPr="001751CD">
        <w:rPr>
          <w:rFonts w:asciiTheme="minorEastAsia" w:hAnsiTheme="minorEastAsia" w:cs="Microsoft YaHei" w:hint="eastAsia"/>
          <w:sz w:val="28"/>
          <w:szCs w:val="28"/>
        </w:rPr>
        <w:t>科大教材征订群</w:t>
      </w:r>
      <w:r w:rsidRPr="001751CD">
        <w:rPr>
          <w:rFonts w:asciiTheme="minorEastAsia" w:hAnsiTheme="minorEastAsia" w:cs="华文隶书" w:hint="eastAsia"/>
          <w:sz w:val="28"/>
          <w:szCs w:val="28"/>
        </w:rPr>
        <w:t>”咨询工作人员（注：当前企业微信</w:t>
      </w:r>
      <w:r w:rsidR="00D87D33" w:rsidRPr="001751CD">
        <w:rPr>
          <w:rFonts w:asciiTheme="minorEastAsia" w:hAnsiTheme="minorEastAsia" w:cs="华文隶书" w:hint="eastAsia"/>
          <w:sz w:val="28"/>
          <w:szCs w:val="28"/>
        </w:rPr>
        <w:t>“</w:t>
      </w:r>
      <w:r w:rsidR="00D87D33" w:rsidRPr="001751CD">
        <w:rPr>
          <w:rFonts w:asciiTheme="minorEastAsia" w:hAnsiTheme="minorEastAsia" w:cs="Microsoft YaHei" w:hint="eastAsia"/>
          <w:sz w:val="28"/>
          <w:szCs w:val="28"/>
        </w:rPr>
        <w:t>科大教材征订群</w:t>
      </w:r>
      <w:r w:rsidR="00D87D33" w:rsidRPr="001751CD">
        <w:rPr>
          <w:rFonts w:asciiTheme="minorEastAsia" w:hAnsiTheme="minorEastAsia" w:cs="华文隶书" w:hint="eastAsia"/>
          <w:sz w:val="28"/>
          <w:szCs w:val="28"/>
        </w:rPr>
        <w:t>”</w:t>
      </w:r>
      <w:r w:rsidRPr="001751CD">
        <w:rPr>
          <w:rFonts w:asciiTheme="minorEastAsia" w:hAnsiTheme="minorEastAsia" w:cs="华文隶书" w:hint="eastAsia"/>
          <w:sz w:val="28"/>
          <w:szCs w:val="28"/>
        </w:rPr>
        <w:t>二维码</w:t>
      </w:r>
      <w:r w:rsidR="00446B1E">
        <w:rPr>
          <w:rFonts w:asciiTheme="minorEastAsia" w:hAnsiTheme="minorEastAsia" w:cs="华文隶书" w:hint="eastAsia"/>
          <w:sz w:val="28"/>
          <w:szCs w:val="28"/>
        </w:rPr>
        <w:t>12</w:t>
      </w:r>
      <w:r w:rsidRPr="001751CD">
        <w:rPr>
          <w:rFonts w:asciiTheme="minorEastAsia" w:hAnsiTheme="minorEastAsia" w:cs="华文隶书" w:hint="eastAsia"/>
          <w:sz w:val="28"/>
          <w:szCs w:val="28"/>
        </w:rPr>
        <w:t>月</w:t>
      </w:r>
      <w:r w:rsidR="007A643D">
        <w:rPr>
          <w:rFonts w:asciiTheme="minorEastAsia" w:hAnsiTheme="minorEastAsia" w:cs="华文隶书" w:hint="eastAsia"/>
          <w:sz w:val="28"/>
          <w:szCs w:val="28"/>
        </w:rPr>
        <w:t>8</w:t>
      </w:r>
      <w:r w:rsidRPr="001751CD">
        <w:rPr>
          <w:rFonts w:asciiTheme="minorEastAsia" w:hAnsiTheme="minorEastAsia" w:cs="华文隶书" w:hint="eastAsia"/>
          <w:sz w:val="28"/>
          <w:szCs w:val="28"/>
        </w:rPr>
        <w:t>日前有效，有效期过后会将最新的二维码放在群里）</w:t>
      </w:r>
      <w:r w:rsidRPr="001751CD">
        <w:rPr>
          <w:rFonts w:asciiTheme="minorEastAsia" w:hAnsiTheme="minorEastAsia" w:hint="eastAsia"/>
          <w:sz w:val="28"/>
          <w:szCs w:val="28"/>
        </w:rPr>
        <w:t>。</w:t>
      </w:r>
    </w:p>
    <w:p w:rsidR="007A643D" w:rsidRPr="007A643D" w:rsidRDefault="007A643D" w:rsidP="007A643D">
      <w:pPr>
        <w:ind w:firstLineChars="200" w:firstLine="560"/>
        <w:jc w:val="left"/>
        <w:rPr>
          <w:rFonts w:asciiTheme="minorEastAsia" w:hAnsiTheme="minorEastAsia" w:cs="Times New Roman"/>
          <w:sz w:val="28"/>
          <w:szCs w:val="28"/>
        </w:rPr>
      </w:pPr>
      <w:r>
        <w:rPr>
          <w:rFonts w:asciiTheme="minorEastAsia" w:hAnsiTheme="minorEastAsia" w:cs="Times New Roman"/>
          <w:noProof/>
          <w:sz w:val="28"/>
          <w:szCs w:val="28"/>
        </w:rPr>
        <w:lastRenderedPageBreak/>
        <w:drawing>
          <wp:inline distT="0" distB="0" distL="0" distR="0">
            <wp:extent cx="4726305" cy="8845550"/>
            <wp:effectExtent l="19050" t="0" r="0" b="0"/>
            <wp:docPr id="6" name="图片 2" descr="C:\Users\admin\Desktop\20ee2c359273c91b36080174802eb0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0ee2c359273c91b36080174802eb0e3.jpg"/>
                    <pic:cNvPicPr>
                      <a:picLocks noChangeAspect="1" noChangeArrowheads="1"/>
                    </pic:cNvPicPr>
                  </pic:nvPicPr>
                  <pic:blipFill>
                    <a:blip r:embed="rId19"/>
                    <a:srcRect/>
                    <a:stretch>
                      <a:fillRect/>
                    </a:stretch>
                  </pic:blipFill>
                  <pic:spPr bwMode="auto">
                    <a:xfrm>
                      <a:off x="0" y="0"/>
                      <a:ext cx="4726305" cy="8845550"/>
                    </a:xfrm>
                    <a:prstGeom prst="rect">
                      <a:avLst/>
                    </a:prstGeom>
                    <a:noFill/>
                    <a:ln w="9525">
                      <a:noFill/>
                      <a:miter lim="800000"/>
                      <a:headEnd/>
                      <a:tailEnd/>
                    </a:ln>
                  </pic:spPr>
                </pic:pic>
              </a:graphicData>
            </a:graphic>
          </wp:inline>
        </w:drawing>
      </w:r>
    </w:p>
    <w:sectPr w:rsidR="007A643D" w:rsidRPr="007A643D" w:rsidSect="0005659C">
      <w:pgSz w:w="11906" w:h="16838"/>
      <w:pgMar w:top="1440" w:right="1800" w:bottom="1440" w:left="1800" w:header="851" w:footer="992" w:gutter="0"/>
      <w:cols w:space="425"/>
      <w:docGrid w:type="lines" w:linePitch="312"/>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吴爽" w:date="2021-12-02T11:23:00Z" w:initials="吴">
    <w:p w:rsidR="0005659C" w:rsidRDefault="00D80382">
      <w:pPr>
        <w:pStyle w:val="a3"/>
      </w:pPr>
      <w:r>
        <w:rPr>
          <w:rFonts w:hint="eastAsia"/>
        </w:rPr>
        <w:t>学生用书和教师用书的品种数分开呈现。</w:t>
      </w:r>
    </w:p>
    <w:p w:rsidR="0005659C" w:rsidRDefault="00D80382">
      <w:pPr>
        <w:pStyle w:val="a3"/>
      </w:pPr>
      <w:r>
        <w:rPr>
          <w:rFonts w:hint="eastAsia"/>
        </w:rPr>
        <w:t>学生用书教材名称标红，说明此教材为非优秀教材。</w:t>
      </w:r>
    </w:p>
  </w:comment>
  <w:comment w:id="2" w:author="吴爽" w:date="2021-12-02T11:27:00Z" w:initials="吴">
    <w:p w:rsidR="0005659C" w:rsidRDefault="00D80382">
      <w:pPr>
        <w:pStyle w:val="a3"/>
        <w:rPr>
          <w:color w:val="FF0000"/>
        </w:rPr>
      </w:pPr>
      <w:r>
        <w:rPr>
          <w:rFonts w:hint="eastAsia"/>
          <w:color w:val="FF0000"/>
        </w:rPr>
        <w:t>新增（</w:t>
      </w:r>
      <w:r>
        <w:rPr>
          <w:rFonts w:hint="eastAsia"/>
          <w:color w:val="FF0000"/>
        </w:rPr>
        <w:t>6</w:t>
      </w:r>
      <w:r>
        <w:rPr>
          <w:rFonts w:hint="eastAsia"/>
          <w:color w:val="FF0000"/>
        </w:rPr>
        <w:t>）</w:t>
      </w:r>
    </w:p>
    <w:p w:rsidR="0005659C" w:rsidRDefault="00D80382">
      <w:pPr>
        <w:pStyle w:val="a3"/>
        <w:rPr>
          <w:color w:val="FF0000"/>
        </w:rPr>
      </w:pPr>
      <w:r>
        <w:rPr>
          <w:rFonts w:hint="eastAsia"/>
          <w:color w:val="FF0000"/>
        </w:rPr>
        <w:t>新的版本中，教材选用的动作仅为为课程选择教材，指定完教材以后需要对课程进行审核。</w:t>
      </w:r>
    </w:p>
    <w:p w:rsidR="0005659C" w:rsidRDefault="00D80382">
      <w:pPr>
        <w:pStyle w:val="a3"/>
        <w:rPr>
          <w:color w:val="FF0000"/>
        </w:rPr>
      </w:pPr>
      <w:r>
        <w:rPr>
          <w:rFonts w:hint="eastAsia"/>
          <w:color w:val="FF0000"/>
        </w:rPr>
        <w:t>新增（</w:t>
      </w:r>
      <w:r>
        <w:rPr>
          <w:rFonts w:hint="eastAsia"/>
          <w:color w:val="FF0000"/>
        </w:rPr>
        <w:t>7</w:t>
      </w:r>
      <w:r>
        <w:rPr>
          <w:rFonts w:hint="eastAsia"/>
          <w:color w:val="FF0000"/>
        </w:rPr>
        <w:t>）</w:t>
      </w:r>
    </w:p>
    <w:p w:rsidR="0005659C" w:rsidRDefault="00D80382">
      <w:pPr>
        <w:pStyle w:val="a3"/>
        <w:rPr>
          <w:color w:val="FF0000"/>
        </w:rPr>
      </w:pPr>
      <w:r>
        <w:rPr>
          <w:rFonts w:hint="eastAsia"/>
          <w:color w:val="FF0000"/>
        </w:rPr>
        <w:t>课程在未选用教材时，操作按钮的名称为“教材选用”。课程选完教材后，操作按钮的名称为“选书详情”，可查看选书详情以及进行教材的替换或者驳回等操作。</w:t>
      </w:r>
    </w:p>
  </w:comment>
  <w:comment w:id="3" w:author="吴爽" w:date="2021-12-02T12:03:00Z" w:initials="吴">
    <w:p w:rsidR="0005659C" w:rsidRDefault="00D80382">
      <w:pPr>
        <w:pStyle w:val="a3"/>
      </w:pPr>
      <w:r>
        <w:rPr>
          <w:rFonts w:hint="eastAsia"/>
        </w:rPr>
        <w:t>点击“通过”按钮，单个审核一门课程。批量勾选已选书课程，点击“批量审核通过”按钮，课程批量审核通过课程。</w:t>
      </w:r>
    </w:p>
  </w:comment>
  <w:comment w:id="4" w:author="吴爽" w:date="2021-12-02T13:27:00Z" w:initials="吴">
    <w:p w:rsidR="0005659C" w:rsidRDefault="00D80382">
      <w:pPr>
        <w:pStyle w:val="a3"/>
      </w:pPr>
      <w:r>
        <w:rPr>
          <w:rFonts w:hint="eastAsia"/>
        </w:rPr>
        <w:t>确认是否为学生用书以及教师用书数量，点击“提交”，如果是学生用书，则“学生用书”选择“是”，同时输入教师用书数量（”教师用书”必须选择校区</w:t>
      </w:r>
      <w:r>
        <w:rPr>
          <w:rFonts w:hint="eastAsia"/>
        </w:rPr>
        <w:t xml:space="preserve"> : </w:t>
      </w:r>
      <w:r>
        <w:rPr>
          <w:rFonts w:hint="eastAsia"/>
        </w:rPr>
        <w:t>西校区的</w:t>
      </w:r>
      <w:r>
        <w:rPr>
          <w:rFonts w:hint="eastAsia"/>
        </w:rPr>
        <w:t>6</w:t>
      </w:r>
      <w:r>
        <w:rPr>
          <w:rFonts w:hint="eastAsia"/>
        </w:rPr>
        <w:t>个学院选择</w:t>
      </w:r>
      <w:r>
        <w:rPr>
          <w:rFonts w:hint="eastAsia"/>
        </w:rPr>
        <w:t>4</w:t>
      </w:r>
      <w:r>
        <w:rPr>
          <w:rFonts w:hint="eastAsia"/>
        </w:rPr>
        <w:t>校区，其他学院选择</w:t>
      </w:r>
      <w:r>
        <w:rPr>
          <w:rFonts w:hint="eastAsia"/>
        </w:rPr>
        <w:t>1</w:t>
      </w:r>
      <w:r>
        <w:rPr>
          <w:rFonts w:hint="eastAsia"/>
        </w:rPr>
        <w:t>校区，晋城校区选择</w:t>
      </w:r>
      <w:r>
        <w:rPr>
          <w:rFonts w:hint="eastAsia"/>
        </w:rPr>
        <w:t>3</w:t>
      </w:r>
      <w:r>
        <w:rPr>
          <w:rFonts w:hint="eastAsia"/>
        </w:rPr>
        <w:t>校区备用书一律不选择）；如果不</w:t>
      </w:r>
      <w:bookmarkStart w:id="5" w:name="_GoBack"/>
      <w:r>
        <w:rPr>
          <w:rFonts w:hint="eastAsia"/>
        </w:rPr>
        <w:t>是学生用书，只给教师选择教师用书，则“学生用书”选择“否”，且课程中学生用书品种为</w:t>
      </w:r>
      <w:r>
        <w:rPr>
          <w:rFonts w:hint="eastAsia"/>
        </w:rPr>
        <w:t>0</w:t>
      </w:r>
      <w:r>
        <w:rPr>
          <w:rFonts w:hint="eastAsia"/>
        </w:rPr>
        <w:t>，学生用书这的教材为空。</w:t>
      </w:r>
    </w:p>
    <w:p w:rsidR="0005659C" w:rsidRDefault="00D80382">
      <w:pPr>
        <w:pStyle w:val="a3"/>
      </w:pPr>
      <w:r>
        <w:rPr>
          <w:rFonts w:hint="eastAsia"/>
        </w:rPr>
        <w:t>（注：此处如果“学生用书”点击了“否”</w:t>
      </w:r>
      <w:bookmarkEnd w:id="5"/>
      <w:r>
        <w:rPr>
          <w:rFonts w:hint="eastAsia"/>
        </w:rPr>
        <w:t>，则该课程的界面上“学生用书”品种数为</w:t>
      </w:r>
      <w:r>
        <w:rPr>
          <w:rFonts w:hint="eastAsia"/>
        </w:rPr>
        <w:t>0</w:t>
      </w:r>
      <w:r>
        <w:rPr>
          <w:rFonts w:hint="eastAsia"/>
        </w:rPr>
        <w:t>，且学生用书教材名称栏将不显示教材名称，就会把学生的订书给拉下了）；</w:t>
      </w:r>
    </w:p>
    <w:p w:rsidR="0005659C" w:rsidRDefault="0005659C">
      <w:pPr>
        <w:pStyle w:val="a3"/>
      </w:pPr>
    </w:p>
  </w:comment>
  <w:comment w:id="6" w:author="吴爽" w:date="2021-12-03T12:20:00Z" w:initials="吴">
    <w:p w:rsidR="0005659C" w:rsidRDefault="00D80382">
      <w:pPr>
        <w:pStyle w:val="a3"/>
      </w:pPr>
      <w:r>
        <w:rPr>
          <w:rFonts w:hint="eastAsia"/>
        </w:rPr>
        <w:t>备用书、学生选书模式一律不选择）</w:t>
      </w:r>
    </w:p>
    <w:p w:rsidR="0005659C" w:rsidRDefault="00D80382">
      <w:pPr>
        <w:pStyle w:val="a3"/>
      </w:pPr>
      <w:r w:rsidRPr="000E5628">
        <w:rPr>
          <w:rFonts w:hint="eastAsia"/>
          <w:color w:val="FF0000"/>
        </w:rPr>
        <w:t>（“教师用书”必须选择校区（请忽略图片备注中的不管校区说法）</w:t>
      </w:r>
      <w:r>
        <w:rPr>
          <w:rFonts w:hint="eastAsia"/>
        </w:rPr>
        <w:t>:</w:t>
      </w:r>
      <w:r w:rsidR="000E5628" w:rsidRPr="000E5628">
        <w:rPr>
          <w:rFonts w:hint="eastAsia"/>
        </w:rPr>
        <w:t xml:space="preserve"> </w:t>
      </w:r>
      <w:r w:rsidR="000E5628">
        <w:rPr>
          <w:rFonts w:hint="eastAsia"/>
        </w:rPr>
        <w:t>主校区的学院选择</w:t>
      </w:r>
      <w:r w:rsidR="000E5628">
        <w:rPr>
          <w:rFonts w:hint="eastAsia"/>
        </w:rPr>
        <w:t>1</w:t>
      </w:r>
      <w:r w:rsidR="000E5628">
        <w:rPr>
          <w:rFonts w:hint="eastAsia"/>
        </w:rPr>
        <w:t>校区，</w:t>
      </w:r>
      <w:r>
        <w:rPr>
          <w:rFonts w:hint="eastAsia"/>
        </w:rPr>
        <w:t>西校区的</w:t>
      </w:r>
      <w:r>
        <w:rPr>
          <w:rFonts w:hint="eastAsia"/>
        </w:rPr>
        <w:t>6</w:t>
      </w:r>
      <w:r>
        <w:rPr>
          <w:rFonts w:hint="eastAsia"/>
        </w:rPr>
        <w:t>个学院选择</w:t>
      </w:r>
      <w:r>
        <w:rPr>
          <w:rFonts w:hint="eastAsia"/>
        </w:rPr>
        <w:t>4</w:t>
      </w:r>
      <w:r>
        <w:rPr>
          <w:rFonts w:hint="eastAsia"/>
        </w:rPr>
        <w:t>校区，晋城校区选择</w:t>
      </w:r>
      <w:r>
        <w:t>3</w:t>
      </w:r>
      <w:r>
        <w:rPr>
          <w:rFonts w:hint="eastAsia"/>
        </w:rPr>
        <w:t>校区）</w:t>
      </w:r>
    </w:p>
    <w:p w:rsidR="0005659C" w:rsidRDefault="00D80382">
      <w:pPr>
        <w:pStyle w:val="a3"/>
      </w:pPr>
      <w:r>
        <w:rPr>
          <w:rFonts w:hint="eastAsia"/>
        </w:rPr>
        <w:t>是学生用书的选择“是”，同时可输入教师用书数量，征订教材用书。如果选择学生用书为“否”，说明不给学生定教材。</w:t>
      </w:r>
    </w:p>
    <w:p w:rsidR="0005659C" w:rsidRDefault="00D80382">
      <w:pPr>
        <w:pStyle w:val="a3"/>
      </w:pPr>
      <w:r>
        <w:rPr>
          <w:rFonts w:hint="eastAsia"/>
        </w:rPr>
        <w:t>最后点击“确认”按钮。</w:t>
      </w:r>
    </w:p>
    <w:p w:rsidR="0005659C" w:rsidRDefault="0005659C">
      <w:pPr>
        <w:pStyle w:val="a3"/>
      </w:pPr>
    </w:p>
  </w:comment>
  <w:comment w:id="7" w:author="吴爽" w:date="2021-12-02T13:30:00Z" w:initials="吴">
    <w:p w:rsidR="0005659C" w:rsidRDefault="00D80382">
      <w:pPr>
        <w:pStyle w:val="a3"/>
      </w:pPr>
      <w:r>
        <w:rPr>
          <w:rFonts w:hint="eastAsia"/>
        </w:rPr>
        <w:t>点击课程后面的“选书详情”按钮，点击“替换”进行教材的修正。</w:t>
      </w:r>
    </w:p>
    <w:p w:rsidR="0005659C" w:rsidRDefault="00D80382">
      <w:pPr>
        <w:pStyle w:val="a3"/>
      </w:pPr>
      <w:r>
        <w:rPr>
          <w:rFonts w:hint="eastAsia"/>
        </w:rPr>
        <w:t>点击课程后面的驳回按钮，可驳回课程选用的教材。</w:t>
      </w:r>
    </w:p>
    <w:p w:rsidR="0005659C" w:rsidRDefault="0005659C">
      <w:pPr>
        <w:pStyle w:val="a3"/>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C066BE6" w15:done="0"/>
  <w15:commentEx w15:paraId="2DDC550B" w15:done="0"/>
  <w15:commentEx w15:paraId="716E599D" w15:done="0"/>
  <w15:commentEx w15:paraId="48C148D2" w15:done="0"/>
  <w15:commentEx w15:paraId="26150673" w15:done="0"/>
  <w15:commentEx w15:paraId="266E475E"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6718" w:rsidRDefault="00516718" w:rsidP="00E90861">
      <w:r>
        <w:separator/>
      </w:r>
    </w:p>
  </w:endnote>
  <w:endnote w:type="continuationSeparator" w:id="1">
    <w:p w:rsidR="00516718" w:rsidRDefault="00516718" w:rsidP="00E908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SimHei">
    <w:panose1 w:val="00000000000000000000"/>
    <w:charset w:val="00"/>
    <w:family w:val="roman"/>
    <w:notTrueType/>
    <w:pitch w:val="default"/>
    <w:sig w:usb0="00000000" w:usb1="00000000" w:usb2="00000000" w:usb3="00000000" w:csb0="00000000" w:csb1="00000000"/>
  </w:font>
  <w:font w:name="SimSun">
    <w:panose1 w:val="00000000000000000000"/>
    <w:charset w:val="00"/>
    <w:family w:val="roman"/>
    <w:notTrueType/>
    <w:pitch w:val="default"/>
    <w:sig w:usb0="00000000" w:usb1="00000000" w:usb2="00000000" w:usb3="00000000" w:csb0="00000000" w:csb1="00000000"/>
  </w:font>
  <w:font w:name="Microsoft YaHei">
    <w:panose1 w:val="00000000000000000000"/>
    <w:charset w:val="00"/>
    <w:family w:val="roman"/>
    <w:notTrueType/>
    <w:pitch w:val="default"/>
    <w:sig w:usb0="00000000" w:usb1="00000000" w:usb2="00000000" w:usb3="00000000" w:csb0="00000000" w:csb1="00000000"/>
  </w:font>
  <w:font w:name="Î¢ÈíÑÅºÚ Western">
    <w:altName w:val="MS Gothic"/>
    <w:charset w:val="00"/>
    <w:family w:val="swiss"/>
    <w:pitch w:val="default"/>
    <w:sig w:usb0="00000000" w:usb1="00000000" w:usb2="00000000" w:usb3="00000000" w:csb0="00000001" w:csb1="00000000"/>
  </w:font>
  <w:font w:name="华文隶书">
    <w:altName w:val="Microsoft YaHei"/>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6718" w:rsidRDefault="00516718" w:rsidP="00E90861">
      <w:r>
        <w:separator/>
      </w:r>
    </w:p>
  </w:footnote>
  <w:footnote w:type="continuationSeparator" w:id="1">
    <w:p w:rsidR="00516718" w:rsidRDefault="00516718" w:rsidP="00E9086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646446D"/>
    <w:multiLevelType w:val="singleLevel"/>
    <w:tmpl w:val="B646446D"/>
    <w:lvl w:ilvl="0">
      <w:start w:val="4"/>
      <w:numFmt w:val="decimal"/>
      <w:suff w:val="nothing"/>
      <w:lvlText w:val="%1、"/>
      <w:lvlJc w:val="left"/>
    </w:lvl>
  </w:abstractNum>
  <w:abstractNum w:abstractNumId="1">
    <w:nsid w:val="FFD64CB9"/>
    <w:multiLevelType w:val="singleLevel"/>
    <w:tmpl w:val="FFD64CB9"/>
    <w:lvl w:ilvl="0">
      <w:start w:val="3"/>
      <w:numFmt w:val="decimal"/>
      <w:suff w:val="nothing"/>
      <w:lvlText w:val="（%1）"/>
      <w:lvlJc w:val="left"/>
    </w:lvl>
  </w:abstractNum>
  <w:abstractNum w:abstractNumId="2">
    <w:nsid w:val="08E48DE5"/>
    <w:multiLevelType w:val="singleLevel"/>
    <w:tmpl w:val="08E48DE5"/>
    <w:lvl w:ilvl="0">
      <w:start w:val="1"/>
      <w:numFmt w:val="chineseCounting"/>
      <w:suff w:val="nothing"/>
      <w:lvlText w:val="%1、"/>
      <w:lvlJc w:val="left"/>
      <w:rPr>
        <w:rFonts w:hint="eastAsia"/>
      </w:r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吴爽">
    <w15:presenceInfo w15:providerId="None" w15:userId="吴爽"/>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isplayBackgroundShape/>
  <w:embedSystemFonts/>
  <w:bordersDoNotSurroundHeader/>
  <w:bordersDoNotSurroundFooter/>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843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nderlineTabInNumList/>
  </w:compat>
  <w:rsids>
    <w:rsidRoot w:val="3BFA4AE9"/>
    <w:rsid w:val="00055369"/>
    <w:rsid w:val="0005659C"/>
    <w:rsid w:val="000771BC"/>
    <w:rsid w:val="000842F1"/>
    <w:rsid w:val="00093097"/>
    <w:rsid w:val="000C766B"/>
    <w:rsid w:val="000D713A"/>
    <w:rsid w:val="000E4136"/>
    <w:rsid w:val="000E5628"/>
    <w:rsid w:val="000E694F"/>
    <w:rsid w:val="00113CAB"/>
    <w:rsid w:val="00136839"/>
    <w:rsid w:val="00145A5F"/>
    <w:rsid w:val="001751CD"/>
    <w:rsid w:val="001D459E"/>
    <w:rsid w:val="001D6617"/>
    <w:rsid w:val="001D6D5F"/>
    <w:rsid w:val="0021543A"/>
    <w:rsid w:val="00231C6E"/>
    <w:rsid w:val="002B0B90"/>
    <w:rsid w:val="002B11DF"/>
    <w:rsid w:val="002F5249"/>
    <w:rsid w:val="00301FF0"/>
    <w:rsid w:val="003053EB"/>
    <w:rsid w:val="00360F53"/>
    <w:rsid w:val="003753E2"/>
    <w:rsid w:val="00394EBA"/>
    <w:rsid w:val="003D30A9"/>
    <w:rsid w:val="003E153F"/>
    <w:rsid w:val="003F1B18"/>
    <w:rsid w:val="003F323A"/>
    <w:rsid w:val="003F4C8E"/>
    <w:rsid w:val="00446B1E"/>
    <w:rsid w:val="00466CF8"/>
    <w:rsid w:val="00470E7A"/>
    <w:rsid w:val="004D02B7"/>
    <w:rsid w:val="004E3A3E"/>
    <w:rsid w:val="00516718"/>
    <w:rsid w:val="005446F6"/>
    <w:rsid w:val="00575A1F"/>
    <w:rsid w:val="00583239"/>
    <w:rsid w:val="0059153F"/>
    <w:rsid w:val="005D0DE9"/>
    <w:rsid w:val="005E780F"/>
    <w:rsid w:val="006132FD"/>
    <w:rsid w:val="0062456B"/>
    <w:rsid w:val="00643048"/>
    <w:rsid w:val="00665A03"/>
    <w:rsid w:val="00673639"/>
    <w:rsid w:val="006A0C32"/>
    <w:rsid w:val="00701DB4"/>
    <w:rsid w:val="00702F87"/>
    <w:rsid w:val="007615EB"/>
    <w:rsid w:val="00792E11"/>
    <w:rsid w:val="007955A5"/>
    <w:rsid w:val="007A643D"/>
    <w:rsid w:val="007C0D3B"/>
    <w:rsid w:val="007E1BD7"/>
    <w:rsid w:val="007F0600"/>
    <w:rsid w:val="00832782"/>
    <w:rsid w:val="0084219A"/>
    <w:rsid w:val="00892688"/>
    <w:rsid w:val="0089621C"/>
    <w:rsid w:val="008A3087"/>
    <w:rsid w:val="008B48E5"/>
    <w:rsid w:val="00926401"/>
    <w:rsid w:val="00926629"/>
    <w:rsid w:val="0094018F"/>
    <w:rsid w:val="00941226"/>
    <w:rsid w:val="009925D3"/>
    <w:rsid w:val="00993D5F"/>
    <w:rsid w:val="00996FC2"/>
    <w:rsid w:val="009A1B45"/>
    <w:rsid w:val="009A5C30"/>
    <w:rsid w:val="009C2A42"/>
    <w:rsid w:val="009F52BC"/>
    <w:rsid w:val="00A03717"/>
    <w:rsid w:val="00A42BED"/>
    <w:rsid w:val="00A52FC7"/>
    <w:rsid w:val="00A5415B"/>
    <w:rsid w:val="00A776CE"/>
    <w:rsid w:val="00A801DB"/>
    <w:rsid w:val="00A82E2D"/>
    <w:rsid w:val="00AB56FD"/>
    <w:rsid w:val="00AF5D19"/>
    <w:rsid w:val="00B05448"/>
    <w:rsid w:val="00B430CB"/>
    <w:rsid w:val="00B667C1"/>
    <w:rsid w:val="00C2113B"/>
    <w:rsid w:val="00C54E20"/>
    <w:rsid w:val="00C574E5"/>
    <w:rsid w:val="00C630CF"/>
    <w:rsid w:val="00C85478"/>
    <w:rsid w:val="00CA2B7F"/>
    <w:rsid w:val="00CE253F"/>
    <w:rsid w:val="00D51058"/>
    <w:rsid w:val="00D63110"/>
    <w:rsid w:val="00D63A56"/>
    <w:rsid w:val="00D80382"/>
    <w:rsid w:val="00D87D33"/>
    <w:rsid w:val="00DD3502"/>
    <w:rsid w:val="00E001CC"/>
    <w:rsid w:val="00E0346D"/>
    <w:rsid w:val="00E1257C"/>
    <w:rsid w:val="00E479D5"/>
    <w:rsid w:val="00E82B7D"/>
    <w:rsid w:val="00E90861"/>
    <w:rsid w:val="00EC38CE"/>
    <w:rsid w:val="00ED5152"/>
    <w:rsid w:val="00F12E5C"/>
    <w:rsid w:val="00F64D15"/>
    <w:rsid w:val="00F94D30"/>
    <w:rsid w:val="00FF138D"/>
    <w:rsid w:val="00FF6D36"/>
    <w:rsid w:val="00FF7271"/>
    <w:rsid w:val="00FF7B85"/>
    <w:rsid w:val="078A0BF1"/>
    <w:rsid w:val="0929428A"/>
    <w:rsid w:val="094D348E"/>
    <w:rsid w:val="09742136"/>
    <w:rsid w:val="11A136E1"/>
    <w:rsid w:val="149208C7"/>
    <w:rsid w:val="15F52EEF"/>
    <w:rsid w:val="18CB25F9"/>
    <w:rsid w:val="197E0AAA"/>
    <w:rsid w:val="1AED4920"/>
    <w:rsid w:val="1B193AF0"/>
    <w:rsid w:val="1C9C325E"/>
    <w:rsid w:val="213827F6"/>
    <w:rsid w:val="231807AB"/>
    <w:rsid w:val="251B6A0A"/>
    <w:rsid w:val="261D0B5A"/>
    <w:rsid w:val="268C002C"/>
    <w:rsid w:val="29AF2722"/>
    <w:rsid w:val="29EB2AFB"/>
    <w:rsid w:val="2C9125CF"/>
    <w:rsid w:val="2F3749B9"/>
    <w:rsid w:val="35B96D7C"/>
    <w:rsid w:val="378036EE"/>
    <w:rsid w:val="3BB02C3E"/>
    <w:rsid w:val="3BFA4AE9"/>
    <w:rsid w:val="427C747D"/>
    <w:rsid w:val="435272F0"/>
    <w:rsid w:val="4BAB4CA5"/>
    <w:rsid w:val="4BFB2576"/>
    <w:rsid w:val="4C2331D3"/>
    <w:rsid w:val="4F9559B2"/>
    <w:rsid w:val="50DE6667"/>
    <w:rsid w:val="51404C2B"/>
    <w:rsid w:val="5A020AAE"/>
    <w:rsid w:val="676E568A"/>
    <w:rsid w:val="69BB70ED"/>
    <w:rsid w:val="71995F66"/>
    <w:rsid w:val="73A8711F"/>
    <w:rsid w:val="7B744C9D"/>
    <w:rsid w:val="7D0D7808"/>
    <w:rsid w:val="7D2668E7"/>
    <w:rsid w:val="7E751B0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caption" w:uiPriority="35" w:qFormat="1"/>
    <w:lsdException w:name="Title" w:semiHidden="0" w:uiPriority="10" w:unhideWhenUsed="0" w:qFormat="1"/>
    <w:lsdException w:name="Default Paragraph Font" w:locked="0" w:uiPriority="1"/>
    <w:lsdException w:name="Subtitle" w:semiHidden="0" w:uiPriority="11" w:unhideWhenUsed="0" w:qFormat="1"/>
    <w:lsdException w:name="Hyperlink" w:locked="0" w:semiHidden="0" w:unhideWhenUsed="0"/>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qFormat="1"/>
    <w:lsdException w:name="No List" w:locked="0"/>
    <w:lsdException w:name="Outline List 1" w:locked="0"/>
    <w:lsdException w:name="Outline List 2" w:locked="0"/>
    <w:lsdException w:name="Outline List 3" w:locked="0"/>
    <w:lsdException w:name="Table Grid" w:semiHidden="0" w:uiPriority="59" w:unhideWhenUsed="0"/>
    <w:lsdException w:name="Placeholder Text" w:locked="0"/>
    <w:lsdException w:name="No Spacing" w:locked="0"/>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lsdException w:name="List Paragraph" w:locked="0"/>
    <w:lsdException w:name="Quote" w:locked="0"/>
    <w:lsdException w:name="Intense Quote" w:locked="0"/>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05659C"/>
    <w:pPr>
      <w:widowControl w:val="0"/>
      <w:jc w:val="both"/>
    </w:pPr>
    <w:rPr>
      <w:rFonts w:ascii="Calibri" w:hAnsi="Calibri" w:cs="Calibri"/>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locked/>
    <w:rsid w:val="0005659C"/>
    <w:pPr>
      <w:jc w:val="left"/>
    </w:pPr>
  </w:style>
  <w:style w:type="paragraph" w:styleId="a4">
    <w:name w:val="Balloon Text"/>
    <w:basedOn w:val="a"/>
    <w:link w:val="Char"/>
    <w:uiPriority w:val="99"/>
    <w:semiHidden/>
    <w:unhideWhenUsed/>
    <w:locked/>
    <w:rsid w:val="0005659C"/>
    <w:rPr>
      <w:sz w:val="18"/>
      <w:szCs w:val="18"/>
    </w:rPr>
  </w:style>
  <w:style w:type="paragraph" w:styleId="a5">
    <w:name w:val="footer"/>
    <w:basedOn w:val="a"/>
    <w:link w:val="Char0"/>
    <w:uiPriority w:val="99"/>
    <w:semiHidden/>
    <w:unhideWhenUsed/>
    <w:qFormat/>
    <w:locked/>
    <w:rsid w:val="0005659C"/>
    <w:pPr>
      <w:tabs>
        <w:tab w:val="center" w:pos="4513"/>
        <w:tab w:val="right" w:pos="9026"/>
      </w:tabs>
      <w:snapToGrid w:val="0"/>
      <w:jc w:val="left"/>
    </w:pPr>
    <w:rPr>
      <w:sz w:val="18"/>
      <w:szCs w:val="18"/>
    </w:rPr>
  </w:style>
  <w:style w:type="paragraph" w:styleId="a6">
    <w:name w:val="header"/>
    <w:basedOn w:val="a"/>
    <w:link w:val="Char1"/>
    <w:uiPriority w:val="99"/>
    <w:semiHidden/>
    <w:unhideWhenUsed/>
    <w:locked/>
    <w:rsid w:val="0005659C"/>
    <w:pPr>
      <w:pBdr>
        <w:bottom w:val="single" w:sz="6" w:space="1" w:color="auto"/>
      </w:pBdr>
      <w:tabs>
        <w:tab w:val="center" w:pos="4513"/>
        <w:tab w:val="right" w:pos="9026"/>
      </w:tabs>
      <w:snapToGrid w:val="0"/>
      <w:jc w:val="center"/>
    </w:pPr>
    <w:rPr>
      <w:sz w:val="18"/>
      <w:szCs w:val="18"/>
    </w:rPr>
  </w:style>
  <w:style w:type="character" w:styleId="a7">
    <w:name w:val="Hyperlink"/>
    <w:basedOn w:val="a0"/>
    <w:uiPriority w:val="99"/>
    <w:rsid w:val="0005659C"/>
    <w:rPr>
      <w:color w:val="0000FF"/>
      <w:u w:val="single"/>
    </w:rPr>
  </w:style>
  <w:style w:type="character" w:customStyle="1" w:styleId="Char1">
    <w:name w:val="页眉 Char"/>
    <w:basedOn w:val="a0"/>
    <w:link w:val="a6"/>
    <w:uiPriority w:val="99"/>
    <w:semiHidden/>
    <w:rsid w:val="0005659C"/>
    <w:rPr>
      <w:rFonts w:ascii="Calibri" w:hAnsi="Calibri" w:cs="Calibri"/>
      <w:kern w:val="2"/>
      <w:sz w:val="18"/>
      <w:szCs w:val="18"/>
    </w:rPr>
  </w:style>
  <w:style w:type="character" w:customStyle="1" w:styleId="Char0">
    <w:name w:val="页脚 Char"/>
    <w:basedOn w:val="a0"/>
    <w:link w:val="a5"/>
    <w:uiPriority w:val="99"/>
    <w:semiHidden/>
    <w:qFormat/>
    <w:rsid w:val="0005659C"/>
    <w:rPr>
      <w:rFonts w:ascii="Calibri" w:hAnsi="Calibri" w:cs="Calibri"/>
      <w:kern w:val="2"/>
      <w:sz w:val="18"/>
      <w:szCs w:val="18"/>
    </w:rPr>
  </w:style>
  <w:style w:type="character" w:customStyle="1" w:styleId="Char">
    <w:name w:val="批注框文本 Char"/>
    <w:basedOn w:val="a0"/>
    <w:link w:val="a4"/>
    <w:uiPriority w:val="99"/>
    <w:semiHidden/>
    <w:qFormat/>
    <w:rsid w:val="0005659C"/>
    <w:rPr>
      <w:rFonts w:ascii="Calibri" w:hAnsi="Calibri" w:cs="Calibri"/>
      <w:kern w:val="2"/>
      <w:sz w:val="18"/>
      <w:szCs w:val="18"/>
    </w:rPr>
  </w:style>
  <w:style w:type="character" w:styleId="a8">
    <w:name w:val="annotation reference"/>
    <w:basedOn w:val="a0"/>
    <w:uiPriority w:val="99"/>
    <w:semiHidden/>
    <w:unhideWhenUsed/>
    <w:locked/>
    <w:rsid w:val="0005659C"/>
    <w:rPr>
      <w:sz w:val="21"/>
      <w:szCs w:val="21"/>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angxianggu.com"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11/relationships/commentsExtended" Target="commentsExtended.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186</Words>
  <Characters>1065</Characters>
  <Application>Microsoft Office Word</Application>
  <DocSecurity>0</DocSecurity>
  <Lines>8</Lines>
  <Paragraphs>2</Paragraphs>
  <ScaleCrop>false</ScaleCrop>
  <Company>Microsoft</Company>
  <LinksUpToDate>false</LinksUpToDate>
  <CharactersWithSpaces>1249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学院管理员操作手册</dc:title>
  <dc:creator>湿湿葛葛</dc:creator>
  <cp:lastModifiedBy>admin</cp:lastModifiedBy>
  <cp:revision>48</cp:revision>
  <dcterms:created xsi:type="dcterms:W3CDTF">2018-12-11T01:24:00Z</dcterms:created>
  <dcterms:modified xsi:type="dcterms:W3CDTF">2022-12-01T12:47:00Z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B895484D68BA453DBCFCFA909FD7BAC2</vt:lpwstr>
  </property>
</Properties>
</file>